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0C" w:rsidRDefault="003B18A6">
      <w:r>
        <w:rPr>
          <w:noProof/>
          <w:lang w:val="en-GB" w:eastAsia="en-GB"/>
        </w:rPr>
        <w:drawing>
          <wp:anchor distT="0" distB="0" distL="114300" distR="114300" simplePos="0" relativeHeight="251695104" behindDoc="0" locked="0" layoutInCell="1" allowOverlap="1">
            <wp:simplePos x="0" y="0"/>
            <wp:positionH relativeFrom="column">
              <wp:posOffset>3894455</wp:posOffset>
            </wp:positionH>
            <wp:positionV relativeFrom="paragraph">
              <wp:posOffset>-621665</wp:posOffset>
            </wp:positionV>
            <wp:extent cx="1127760" cy="22415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27760" cy="22415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77696" behindDoc="0" locked="0" layoutInCell="1" allowOverlap="1">
            <wp:simplePos x="0" y="0"/>
            <wp:positionH relativeFrom="column">
              <wp:posOffset>3007995</wp:posOffset>
            </wp:positionH>
            <wp:positionV relativeFrom="paragraph">
              <wp:posOffset>-742315</wp:posOffset>
            </wp:positionV>
            <wp:extent cx="657860" cy="534670"/>
            <wp:effectExtent l="19050" t="0" r="8890" b="0"/>
            <wp:wrapNone/>
            <wp:docPr id="36" name="Picture 36" descr="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ET"/>
                    <pic:cNvPicPr>
                      <a:picLocks noChangeAspect="1" noChangeArrowheads="1"/>
                    </pic:cNvPicPr>
                  </pic:nvPicPr>
                  <pic:blipFill>
                    <a:blip r:embed="rId8"/>
                    <a:srcRect/>
                    <a:stretch>
                      <a:fillRect/>
                    </a:stretch>
                  </pic:blipFill>
                  <pic:spPr bwMode="auto">
                    <a:xfrm>
                      <a:off x="0" y="0"/>
                      <a:ext cx="657860" cy="53467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73600" behindDoc="0" locked="0" layoutInCell="1" allowOverlap="1">
            <wp:simplePos x="0" y="0"/>
            <wp:positionH relativeFrom="column">
              <wp:posOffset>-744388</wp:posOffset>
            </wp:positionH>
            <wp:positionV relativeFrom="paragraph">
              <wp:posOffset>-741872</wp:posOffset>
            </wp:positionV>
            <wp:extent cx="855764" cy="534838"/>
            <wp:effectExtent l="19050" t="0" r="1486" b="0"/>
            <wp:wrapNone/>
            <wp:docPr id="34" name="Picture 34" descr="C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BI"/>
                    <pic:cNvPicPr>
                      <a:picLocks noChangeAspect="1" noChangeArrowheads="1"/>
                    </pic:cNvPicPr>
                  </pic:nvPicPr>
                  <pic:blipFill>
                    <a:blip r:embed="rId9"/>
                    <a:srcRect/>
                    <a:stretch>
                      <a:fillRect/>
                    </a:stretch>
                  </pic:blipFill>
                  <pic:spPr bwMode="auto">
                    <a:xfrm>
                      <a:off x="0" y="0"/>
                      <a:ext cx="855764" cy="534838"/>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93056" behindDoc="0" locked="0" layoutInCell="1" allowOverlap="1">
            <wp:simplePos x="0" y="0"/>
            <wp:positionH relativeFrom="column">
              <wp:posOffset>377046</wp:posOffset>
            </wp:positionH>
            <wp:positionV relativeFrom="paragraph">
              <wp:posOffset>-690113</wp:posOffset>
            </wp:positionV>
            <wp:extent cx="815807" cy="448573"/>
            <wp:effectExtent l="19050" t="0" r="3343" b="0"/>
            <wp:wrapNone/>
            <wp:docPr id="6" name="Picture 5" descr="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a.jpg"/>
                    <pic:cNvPicPr/>
                  </pic:nvPicPr>
                  <pic:blipFill>
                    <a:blip r:embed="rId10"/>
                    <a:stretch>
                      <a:fillRect/>
                    </a:stretch>
                  </pic:blipFill>
                  <pic:spPr>
                    <a:xfrm>
                      <a:off x="0" y="0"/>
                      <a:ext cx="815807" cy="448573"/>
                    </a:xfrm>
                    <a:prstGeom prst="rect">
                      <a:avLst/>
                    </a:prstGeom>
                  </pic:spPr>
                </pic:pic>
              </a:graphicData>
            </a:graphic>
          </wp:anchor>
        </w:drawing>
      </w:r>
      <w:r>
        <w:rPr>
          <w:noProof/>
          <w:lang w:val="en-GB" w:eastAsia="en-GB"/>
        </w:rPr>
        <w:drawing>
          <wp:anchor distT="0" distB="0" distL="114300" distR="114300" simplePos="0" relativeHeight="251696128" behindDoc="0" locked="0" layoutInCell="1" allowOverlap="1">
            <wp:simplePos x="0" y="0"/>
            <wp:positionH relativeFrom="column">
              <wp:posOffset>5181600</wp:posOffset>
            </wp:positionH>
            <wp:positionV relativeFrom="paragraph">
              <wp:posOffset>-690245</wp:posOffset>
            </wp:positionV>
            <wp:extent cx="860425" cy="422275"/>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60425" cy="4222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89984" behindDoc="0" locked="0" layoutInCell="1" allowOverlap="1">
            <wp:simplePos x="0" y="0"/>
            <wp:positionH relativeFrom="column">
              <wp:posOffset>1497965</wp:posOffset>
            </wp:positionH>
            <wp:positionV relativeFrom="paragraph">
              <wp:posOffset>-690245</wp:posOffset>
            </wp:positionV>
            <wp:extent cx="1317625" cy="422275"/>
            <wp:effectExtent l="19050" t="0" r="0" b="0"/>
            <wp:wrapNone/>
            <wp:docPr id="4" name="Picture 1" descr="C:\Users\Dreena\Documents\EIIL\Logos\IMechE\IM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ena\Documents\EIIL\Logos\IMechE\IMechE.gif"/>
                    <pic:cNvPicPr>
                      <a:picLocks noChangeAspect="1" noChangeArrowheads="1"/>
                    </pic:cNvPicPr>
                  </pic:nvPicPr>
                  <pic:blipFill>
                    <a:blip r:embed="rId12"/>
                    <a:srcRect/>
                    <a:stretch>
                      <a:fillRect/>
                    </a:stretch>
                  </pic:blipFill>
                  <pic:spPr bwMode="auto">
                    <a:xfrm>
                      <a:off x="0" y="0"/>
                      <a:ext cx="1317625" cy="422275"/>
                    </a:xfrm>
                    <a:prstGeom prst="rect">
                      <a:avLst/>
                    </a:prstGeom>
                    <a:noFill/>
                    <a:ln w="9525">
                      <a:noFill/>
                      <a:miter lim="800000"/>
                      <a:headEnd/>
                      <a:tailEnd/>
                    </a:ln>
                  </pic:spPr>
                </pic:pic>
              </a:graphicData>
            </a:graphic>
          </wp:anchor>
        </w:drawing>
      </w:r>
      <w:r w:rsidR="005C4F0F" w:rsidRPr="005C4F0F">
        <w:rPr>
          <w:noProof/>
          <w:lang w:val="fr-FR" w:eastAsia="fr-FR"/>
        </w:rPr>
        <w:pict>
          <v:shapetype id="_x0000_t202" coordsize="21600,21600" o:spt="202" path="m,l,21600r21600,l21600,xe">
            <v:stroke joinstyle="miter"/>
            <v:path gradientshapeok="t" o:connecttype="rect"/>
          </v:shapetype>
          <v:shape id="Text Box 9" o:spid="_x0000_s1036" type="#_x0000_t202" style="position:absolute;margin-left:9.15pt;margin-top:12.75pt;width:476.05pt;height:66pt;z-index:251655168;visibility:visible;mso-position-horizontal-relative:margin;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" filled="f" stroked="f">
            <v:textbox style="mso-next-textbox:#Text Box 9">
              <w:txbxContent>
                <w:p w:rsidR="00806B40" w:rsidRPr="00806B40" w:rsidRDefault="00CE2F0C" w:rsidP="00806B40">
                  <w:pPr>
                    <w:pStyle w:val="DateTime"/>
                    <w:jc w:val="right"/>
                    <w:rPr>
                      <w:sz w:val="44"/>
                      <w:szCs w:val="44"/>
                      <w:lang w:val="fr-FR"/>
                    </w:rPr>
                  </w:pPr>
                  <w:r w:rsidRPr="00806B40">
                    <w:rPr>
                      <w:sz w:val="40"/>
                      <w:szCs w:val="44"/>
                      <w:lang w:val="fr-FR"/>
                    </w:rPr>
                    <w:t xml:space="preserve">Thursday, 17th </w:t>
                  </w:r>
                  <w:proofErr w:type="spellStart"/>
                  <w:r w:rsidRPr="00806B40">
                    <w:rPr>
                      <w:sz w:val="40"/>
                      <w:szCs w:val="44"/>
                      <w:lang w:val="fr-FR"/>
                    </w:rPr>
                    <w:t>October</w:t>
                  </w:r>
                  <w:proofErr w:type="spellEnd"/>
                  <w:r w:rsidRPr="00806B40">
                    <w:rPr>
                      <w:sz w:val="40"/>
                      <w:szCs w:val="44"/>
                      <w:lang w:val="fr-FR"/>
                    </w:rPr>
                    <w:t>, 2013</w:t>
                  </w:r>
                  <w:r w:rsidR="00806B40">
                    <w:rPr>
                      <w:sz w:val="44"/>
                      <w:szCs w:val="44"/>
                      <w:lang w:val="fr-FR"/>
                    </w:rPr>
                    <w:br/>
                  </w:r>
                  <w:r w:rsidR="003A173B">
                    <w:rPr>
                      <w:color w:val="FFFFFF" w:themeColor="background1"/>
                      <w:sz w:val="20"/>
                      <w:szCs w:val="20"/>
                      <w:lang w:val="en-GB"/>
                    </w:rPr>
                    <w:t xml:space="preserve">CB&amp;I, </w:t>
                  </w:r>
                  <w:r w:rsidR="00806B40" w:rsidRPr="00806B40">
                    <w:rPr>
                      <w:color w:val="FFFFFF" w:themeColor="background1"/>
                      <w:sz w:val="20"/>
                      <w:szCs w:val="20"/>
                      <w:lang w:val="en-GB"/>
                    </w:rPr>
                    <w:t xml:space="preserve">75 </w:t>
                  </w:r>
                  <w:proofErr w:type="spellStart"/>
                  <w:r w:rsidR="00806B40" w:rsidRPr="00806B40">
                    <w:rPr>
                      <w:color w:val="FFFFFF" w:themeColor="background1"/>
                      <w:sz w:val="20"/>
                      <w:szCs w:val="20"/>
                      <w:lang w:val="en-GB"/>
                    </w:rPr>
                    <w:t>Oostduinlaan</w:t>
                  </w:r>
                  <w:proofErr w:type="spellEnd"/>
                  <w:r w:rsidR="00806B40" w:rsidRPr="00806B40">
                    <w:rPr>
                      <w:color w:val="FFFFFF" w:themeColor="background1"/>
                      <w:sz w:val="20"/>
                      <w:szCs w:val="20"/>
                      <w:lang w:val="en-GB"/>
                    </w:rPr>
                    <w:t>, 2596 JJ, The Hague, Netherlands</w:t>
                  </w:r>
                  <w:r w:rsidR="00806B40">
                    <w:rPr>
                      <w:color w:val="FFFFFF" w:themeColor="background1"/>
                      <w:sz w:val="20"/>
                      <w:szCs w:val="20"/>
                      <w:lang w:val="en-GB"/>
                    </w:rPr>
                    <w:br/>
                  </w:r>
                  <w:r w:rsidR="00806B40" w:rsidRPr="00132C34">
                    <w:rPr>
                      <w:b/>
                      <w:sz w:val="22"/>
                    </w:rPr>
                    <w:t>09.00 – 17.30</w:t>
                  </w:r>
                  <w:r w:rsidR="00806B40">
                    <w:rPr>
                      <w:color w:val="000000"/>
                      <w:sz w:val="18"/>
                      <w:szCs w:val="18"/>
                      <w:lang w:val="en-GB"/>
                    </w:rPr>
                    <w:br/>
                  </w:r>
                </w:p>
                <w:p w:rsidR="00CE2F0C" w:rsidRPr="00CC6B6D" w:rsidRDefault="00CE2F0C" w:rsidP="00385F70">
                  <w:pPr>
                    <w:pStyle w:val="DateTime"/>
                    <w:jc w:val="right"/>
                    <w:rPr>
                      <w:lang w:val="fr-FR"/>
                    </w:rPr>
                  </w:pPr>
                  <w:r w:rsidRPr="00CC6B6D">
                    <w:rPr>
                      <w:sz w:val="22"/>
                      <w:lang w:val="fr-FR"/>
                    </w:rPr>
                    <w:t xml:space="preserve"> </w:t>
                  </w:r>
                  <w:r w:rsidRPr="00CC6B6D">
                    <w:rPr>
                      <w:sz w:val="22"/>
                      <w:lang w:val="fr-FR"/>
                    </w:rPr>
                    <w:br/>
                  </w:r>
                  <w:r w:rsidRPr="00CC6B6D">
                    <w:rPr>
                      <w:rFonts w:cs="Arial"/>
                      <w:sz w:val="20"/>
                      <w:szCs w:val="20"/>
                      <w:lang w:val="fr-FR" w:eastAsia="en-GB"/>
                    </w:rPr>
                    <w:br/>
                  </w:r>
                  <w:r w:rsidRPr="00CC6B6D">
                    <w:rPr>
                      <w:sz w:val="22"/>
                      <w:lang w:val="fr-FR"/>
                    </w:rPr>
                    <w:t>09.00 – 17.30</w:t>
                  </w:r>
                </w:p>
              </w:txbxContent>
            </v:textbox>
            <w10:wrap anchorx="margin"/>
          </v:shape>
        </w:pict>
      </w:r>
      <w:r w:rsidR="00FA35F1">
        <w:rPr>
          <w:noProof/>
          <w:lang w:val="en-GB" w:eastAsia="en-GB"/>
        </w:rPr>
        <w:drawing>
          <wp:anchor distT="0" distB="0" distL="114300" distR="114300" simplePos="0" relativeHeight="251644928" behindDoc="1" locked="0" layoutInCell="1" allowOverlap="1">
            <wp:simplePos x="0" y="0"/>
            <wp:positionH relativeFrom="column">
              <wp:posOffset>-1165860</wp:posOffset>
            </wp:positionH>
            <wp:positionV relativeFrom="paragraph">
              <wp:posOffset>-914400</wp:posOffset>
            </wp:positionV>
            <wp:extent cx="8006080" cy="107442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8006080" cy="10744200"/>
                    </a:xfrm>
                    <a:prstGeom prst="rect">
                      <a:avLst/>
                    </a:prstGeom>
                    <a:noFill/>
                  </pic:spPr>
                </pic:pic>
              </a:graphicData>
            </a:graphic>
          </wp:anchor>
        </w:drawing>
      </w:r>
      <w:r w:rsidR="00FA35F1">
        <w:rPr>
          <w:noProof/>
          <w:lang w:val="en-GB" w:eastAsia="en-GB"/>
        </w:rPr>
        <w:drawing>
          <wp:anchor distT="0" distB="0" distL="114300" distR="114300" simplePos="0" relativeHeight="251652096" behindDoc="0" locked="0" layoutInCell="1" allowOverlap="1">
            <wp:simplePos x="0" y="0"/>
            <wp:positionH relativeFrom="column">
              <wp:posOffset>-1054735</wp:posOffset>
            </wp:positionH>
            <wp:positionV relativeFrom="paragraph">
              <wp:posOffset>-86360</wp:posOffset>
            </wp:positionV>
            <wp:extent cx="1240155" cy="1224915"/>
            <wp:effectExtent l="19050" t="0" r="0" b="0"/>
            <wp:wrapNone/>
            <wp:docPr id="1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4"/>
                    <a:srcRect/>
                    <a:stretch>
                      <a:fillRect/>
                    </a:stretch>
                  </pic:blipFill>
                  <pic:spPr bwMode="auto">
                    <a:xfrm>
                      <a:off x="0" y="0"/>
                      <a:ext cx="1240155" cy="1224915"/>
                    </a:xfrm>
                    <a:prstGeom prst="rect">
                      <a:avLst/>
                    </a:prstGeom>
                    <a:noFill/>
                  </pic:spPr>
                </pic:pic>
              </a:graphicData>
            </a:graphic>
          </wp:anchor>
        </w:drawing>
      </w:r>
      <w:r w:rsidR="005C4F0F" w:rsidRPr="005C4F0F">
        <w:rPr>
          <w:noProof/>
          <w:lang w:val="fr-FR" w:eastAsia="fr-FR"/>
        </w:rPr>
        <w:pict>
          <v:rect id="Rectangle 11" o:spid="_x0000_s1037" style="position:absolute;margin-left:-53.85pt;margin-top:12.75pt;width:540pt;height:66pt;z-index:-2516684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" fillcolor="#c52523" stroked="f"/>
        </w:pict>
      </w:r>
      <w:r w:rsidR="00CE2F0C" w:rsidRPr="007D085F">
        <w:t xml:space="preserve"> </w:t>
      </w:r>
    </w:p>
    <w:p w:rsidR="00CE2F0C" w:rsidRDefault="005C4F0F">
      <w:pPr>
        <w:spacing w:after="0" w:line="240" w:lineRule="auto"/>
      </w:pPr>
      <w:r w:rsidRPr="005C4F0F">
        <w:rPr>
          <w:noProof/>
          <w:lang w:val="fr-FR" w:eastAsia="fr-FR"/>
        </w:rPr>
        <w:pict>
          <v:shape id="Text Box 10" o:spid="_x0000_s1035" type="#_x0000_t202" style="position:absolute;margin-left:-25.05pt;margin-top:53.3pt;width:499.75pt;height:81.65pt;z-index:251656192;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" filled="f" stroked="f">
            <v:textbox style="mso-next-textbox:#Text Box 10;mso-fit-shape-to-text:t">
              <w:txbxContent>
                <w:p w:rsidR="00CE2F0C" w:rsidRPr="00016A8A" w:rsidRDefault="00CE2F0C" w:rsidP="00210E33">
                  <w:pPr>
                    <w:pStyle w:val="Location"/>
                    <w:ind w:firstLine="720"/>
                    <w:rPr>
                      <w:rFonts w:ascii="Calibri" w:hAnsi="Calibri" w:cs="Arial"/>
                      <w:sz w:val="48"/>
                      <w:szCs w:val="48"/>
                    </w:rPr>
                  </w:pPr>
                  <w:r w:rsidRPr="00016A8A">
                    <w:rPr>
                      <w:rFonts w:ascii="Calibri" w:hAnsi="Calibri" w:cs="Arial"/>
                      <w:sz w:val="48"/>
                      <w:szCs w:val="48"/>
                    </w:rPr>
                    <w:t>Leading the Connected Generation</w:t>
                  </w:r>
                </w:p>
                <w:p w:rsidR="00CE2F0C" w:rsidRPr="00E607F3" w:rsidRDefault="00CE2F0C" w:rsidP="00210E33">
                  <w:pPr>
                    <w:pStyle w:val="Location"/>
                    <w:rPr>
                      <w:rFonts w:ascii="Calibri" w:hAnsi="Calibri" w:cs="Arial"/>
                      <w:sz w:val="2"/>
                      <w:szCs w:val="6"/>
                    </w:rPr>
                  </w:pPr>
                </w:p>
                <w:p w:rsidR="00CE2F0C" w:rsidRPr="00E607F3" w:rsidRDefault="00FA35F1" w:rsidP="00210E33">
                  <w:pPr>
                    <w:pStyle w:val="Location"/>
                    <w:jc w:val="center"/>
                    <w:rPr>
                      <w:rFonts w:ascii="Calibri" w:hAnsi="Calibri" w:cs="Arial"/>
                      <w:i/>
                      <w:sz w:val="24"/>
                      <w:szCs w:val="36"/>
                    </w:rPr>
                  </w:pPr>
                  <w:r>
                    <w:rPr>
                      <w:rFonts w:ascii="Calibri" w:hAnsi="Calibri" w:cs="Arial"/>
                      <w:i/>
                      <w:sz w:val="24"/>
                      <w:szCs w:val="36"/>
                    </w:rPr>
                    <w:t xml:space="preserve"> </w:t>
                  </w:r>
                  <w:r w:rsidR="00CE2F0C" w:rsidRPr="00E607F3">
                    <w:rPr>
                      <w:rFonts w:ascii="Calibri" w:hAnsi="Calibri" w:cs="Arial"/>
                      <w:i/>
                      <w:sz w:val="24"/>
                      <w:szCs w:val="36"/>
                    </w:rPr>
                    <w:t>‘Exploring the impacts of Information and Communication Technologies on the way we, and the next connected generation will work in the industrial workplace of the</w:t>
                  </w:r>
                  <w:r w:rsidR="00CE2F0C">
                    <w:rPr>
                      <w:rFonts w:ascii="Calibri" w:hAnsi="Calibri" w:cs="Arial"/>
                      <w:i/>
                      <w:sz w:val="24"/>
                      <w:szCs w:val="36"/>
                    </w:rPr>
                    <w:t xml:space="preserve"> </w:t>
                  </w:r>
                  <w:r w:rsidR="00CE2F0C" w:rsidRPr="00E607F3">
                    <w:rPr>
                      <w:rFonts w:ascii="Calibri" w:hAnsi="Calibri" w:cs="Arial"/>
                      <w:i/>
                      <w:sz w:val="24"/>
                      <w:szCs w:val="36"/>
                    </w:rPr>
                    <w:t>future’</w:t>
                  </w:r>
                </w:p>
                <w:p w:rsidR="00CE2F0C" w:rsidRPr="00E607F3" w:rsidRDefault="00CE2F0C" w:rsidP="00210E33">
                  <w:pPr>
                    <w:pStyle w:val="Address"/>
                    <w:rPr>
                      <w:rFonts w:ascii="Calibri" w:hAnsi="Calibri" w:cs="Arial"/>
                      <w:sz w:val="24"/>
                    </w:rPr>
                  </w:pPr>
                </w:p>
              </w:txbxContent>
            </v:textbox>
            <w10:wrap anchorx="margin"/>
          </v:shape>
        </w:pict>
      </w:r>
      <w:r w:rsidRPr="005C4F0F">
        <w:rPr>
          <w:noProof/>
          <w:lang w:val="fr-FR" w:eastAsia="fr-FR"/>
        </w:rPr>
        <w:pict>
          <v:shape id="_x0000_s1040" type="#_x0000_t202" style="position:absolute;margin-left:-19.45pt;margin-top:117.1pt;width:486.05pt;height:565.2pt;z-index:251646976;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N97bk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" filled="f" stroked="f">
            <v:textbox style="mso-next-textbox:#_x0000_s1040">
              <w:txbxContent>
                <w:p w:rsidR="00CE2F0C" w:rsidRPr="00BC203A" w:rsidRDefault="00CE2F0C" w:rsidP="00166EF9">
                  <w:pPr>
                    <w:pStyle w:val="Description"/>
                    <w:jc w:val="both"/>
                    <w:rPr>
                      <w:rFonts w:cs="Arial"/>
                      <w:b/>
                      <w:sz w:val="24"/>
                      <w:u w:val="single"/>
                      <w:lang w:val="en-GB" w:eastAsia="en-GB"/>
                    </w:rPr>
                  </w:pPr>
                  <w:r w:rsidRPr="00BC203A">
                    <w:rPr>
                      <w:rFonts w:cs="Arial"/>
                      <w:b/>
                      <w:sz w:val="24"/>
                      <w:u w:val="single"/>
                      <w:lang w:val="en-GB" w:eastAsia="en-GB"/>
                    </w:rPr>
                    <w:t>Context:</w:t>
                  </w:r>
                </w:p>
                <w:p w:rsidR="00CE2F0C" w:rsidRPr="00BC203A" w:rsidRDefault="00CE2F0C" w:rsidP="009E4550">
                  <w:pPr>
                    <w:shd w:val="clear" w:color="auto" w:fill="FFFFFF"/>
                    <w:rPr>
                      <w:rFonts w:cs="Arial"/>
                      <w:color w:val="222222"/>
                      <w:sz w:val="20"/>
                      <w:szCs w:val="20"/>
                      <w:lang w:val="en-GB" w:eastAsia="en-GB"/>
                    </w:rPr>
                  </w:pPr>
                  <w:r w:rsidRPr="00BC203A">
                    <w:rPr>
                      <w:rFonts w:cs="Arial"/>
                      <w:sz w:val="20"/>
                      <w:szCs w:val="20"/>
                      <w:lang w:val="en-GB" w:eastAsia="en-GB"/>
                    </w:rPr>
                    <w:t>Who is the ‘Connected Generation’?  ICT and social media developments have transformed interactions amongst many people in their social environment and ‘Big Data’ is reported to be revolutionising marketing and external communications in many companies. But how much of this technology has brought new working-practices and collaboration opportunities into the industrial workplace, and how do we believe it will influence the workplace of the future?</w:t>
                  </w:r>
                  <w:r w:rsidRPr="00BC203A">
                    <w:rPr>
                      <w:rFonts w:cs="Arial"/>
                      <w:color w:val="222222"/>
                      <w:sz w:val="20"/>
                      <w:szCs w:val="20"/>
                      <w:lang w:val="en-GB" w:eastAsia="en-GB"/>
                    </w:rPr>
                    <w:t xml:space="preserve"> </w:t>
                  </w:r>
                </w:p>
                <w:p w:rsidR="00CE2F0C" w:rsidRPr="00BC203A" w:rsidRDefault="00CE2F0C" w:rsidP="00E607F3">
                  <w:pPr>
                    <w:shd w:val="clear" w:color="auto" w:fill="FFFFFF"/>
                    <w:rPr>
                      <w:rFonts w:cs="Arial"/>
                      <w:sz w:val="20"/>
                      <w:szCs w:val="20"/>
                      <w:lang w:val="en-GB" w:eastAsia="en-GB"/>
                    </w:rPr>
                  </w:pPr>
                  <w:r w:rsidRPr="00BC203A">
                    <w:rPr>
                      <w:rFonts w:cs="Arial"/>
                      <w:sz w:val="20"/>
                      <w:szCs w:val="20"/>
                      <w:lang w:val="en-GB" w:eastAsia="en-GB"/>
                    </w:rPr>
                    <w:t xml:space="preserve">In the first conference of this series, participants identified examples of, and demands for, social-media-like applications enabling </w:t>
                  </w:r>
                  <w:r w:rsidRPr="00BC203A">
                    <w:rPr>
                      <w:rFonts w:cs="Arial"/>
                      <w:b/>
                      <w:i/>
                      <w:sz w:val="20"/>
                      <w:szCs w:val="20"/>
                      <w:lang w:val="en-GB" w:eastAsia="en-GB"/>
                    </w:rPr>
                    <w:t>better collaborative working</w:t>
                  </w:r>
                  <w:r w:rsidRPr="00BC203A">
                    <w:rPr>
                      <w:rFonts w:cs="Arial"/>
                      <w:sz w:val="20"/>
                      <w:szCs w:val="20"/>
                      <w:lang w:val="en-GB" w:eastAsia="en-GB"/>
                    </w:rPr>
                    <w:t xml:space="preserve"> in globally distributed research teams in a plastics business, </w:t>
                  </w:r>
                  <w:r w:rsidRPr="00BC203A">
                    <w:rPr>
                      <w:rFonts w:cs="Arial"/>
                      <w:b/>
                      <w:i/>
                      <w:sz w:val="20"/>
                      <w:szCs w:val="20"/>
                      <w:lang w:val="en-GB" w:eastAsia="en-GB"/>
                    </w:rPr>
                    <w:t>better bibliographical research</w:t>
                  </w:r>
                  <w:r w:rsidRPr="00BC203A">
                    <w:rPr>
                      <w:rFonts w:cs="Arial"/>
                      <w:sz w:val="20"/>
                      <w:szCs w:val="20"/>
                      <w:lang w:val="en-GB" w:eastAsia="en-GB"/>
                    </w:rPr>
                    <w:t xml:space="preserve"> helping reduce innovation time in a specialty chemicals business, </w:t>
                  </w:r>
                  <w:r w:rsidRPr="00BC203A">
                    <w:rPr>
                      <w:rFonts w:cs="Arial"/>
                      <w:b/>
                      <w:i/>
                      <w:sz w:val="20"/>
                      <w:szCs w:val="20"/>
                      <w:lang w:val="en-GB" w:eastAsia="en-GB"/>
                    </w:rPr>
                    <w:t>better knowledge management</w:t>
                  </w:r>
                  <w:r w:rsidRPr="00BC203A">
                    <w:rPr>
                      <w:rFonts w:cs="Arial"/>
                      <w:sz w:val="20"/>
                      <w:szCs w:val="20"/>
                      <w:lang w:val="en-GB" w:eastAsia="en-GB"/>
                    </w:rPr>
                    <w:t xml:space="preserve"> in maintenance and production teams at an oil major, and also observations that </w:t>
                  </w:r>
                  <w:r w:rsidRPr="00BC203A">
                    <w:rPr>
                      <w:rFonts w:cs="Arial"/>
                      <w:b/>
                      <w:i/>
                      <w:sz w:val="20"/>
                      <w:szCs w:val="20"/>
                      <w:lang w:val="en-GB" w:eastAsia="en-GB"/>
                    </w:rPr>
                    <w:t xml:space="preserve">an ageing population </w:t>
                  </w:r>
                  <w:r w:rsidRPr="00BC203A">
                    <w:rPr>
                      <w:rFonts w:cs="Arial"/>
                      <w:sz w:val="20"/>
                      <w:szCs w:val="20"/>
                      <w:lang w:val="en-GB" w:eastAsia="en-GB"/>
                    </w:rPr>
                    <w:t xml:space="preserve">could remain </w:t>
                  </w:r>
                  <w:r w:rsidRPr="00BC203A">
                    <w:rPr>
                      <w:rFonts w:cs="Arial"/>
                      <w:b/>
                      <w:i/>
                      <w:sz w:val="20"/>
                      <w:szCs w:val="20"/>
                      <w:lang w:val="en-GB" w:eastAsia="en-GB"/>
                    </w:rPr>
                    <w:t>more usefully active, for longer,</w:t>
                  </w:r>
                  <w:r w:rsidRPr="00BC203A">
                    <w:rPr>
                      <w:rFonts w:cs="Arial"/>
                      <w:sz w:val="20"/>
                      <w:szCs w:val="20"/>
                      <w:lang w:val="en-GB" w:eastAsia="en-GB"/>
                    </w:rPr>
                    <w:t xml:space="preserve"> by virtually visiting production / construction sites or being members of virtual teams. </w:t>
                  </w:r>
                </w:p>
                <w:p w:rsidR="00CE2F0C" w:rsidRPr="00BC203A" w:rsidRDefault="00CE2F0C" w:rsidP="00166EF9">
                  <w:pPr>
                    <w:pStyle w:val="Description"/>
                    <w:jc w:val="both"/>
                    <w:rPr>
                      <w:rFonts w:cs="Arial"/>
                      <w:b/>
                      <w:sz w:val="24"/>
                      <w:u w:val="single"/>
                      <w:lang w:val="en-GB" w:eastAsia="en-GB"/>
                    </w:rPr>
                  </w:pPr>
                  <w:smartTag w:uri="urn:schemas-microsoft-com:office:smarttags" w:element="City">
                    <w:smartTag w:uri="urn:schemas-microsoft-com:office:smarttags" w:element="place">
                      <w:r w:rsidRPr="00BC203A">
                        <w:rPr>
                          <w:rFonts w:cs="Arial"/>
                          <w:b/>
                          <w:sz w:val="24"/>
                          <w:u w:val="single"/>
                          <w:lang w:val="en-GB" w:eastAsia="en-GB"/>
                        </w:rPr>
                        <w:t>Mission</w:t>
                      </w:r>
                    </w:smartTag>
                  </w:smartTag>
                  <w:r w:rsidRPr="00BC203A">
                    <w:rPr>
                      <w:rFonts w:cs="Arial"/>
                      <w:b/>
                      <w:sz w:val="24"/>
                      <w:u w:val="single"/>
                      <w:lang w:val="en-GB" w:eastAsia="en-GB"/>
                    </w:rPr>
                    <w:t>:</w:t>
                  </w:r>
                </w:p>
                <w:p w:rsidR="00CE2F0C" w:rsidRPr="00BC203A" w:rsidRDefault="00CE2F0C" w:rsidP="00166EF9">
                  <w:pPr>
                    <w:pStyle w:val="Description"/>
                    <w:jc w:val="both"/>
                    <w:rPr>
                      <w:rFonts w:cs="Arial"/>
                      <w:sz w:val="20"/>
                      <w:szCs w:val="20"/>
                      <w:lang w:val="en-GB" w:eastAsia="en-GB"/>
                    </w:rPr>
                  </w:pPr>
                  <w:r w:rsidRPr="00BC203A">
                    <w:rPr>
                      <w:rFonts w:cs="Arial"/>
                      <w:sz w:val="20"/>
                      <w:szCs w:val="20"/>
                      <w:lang w:val="en-GB" w:eastAsia="en-GB"/>
                    </w:rPr>
                    <w:t xml:space="preserve">This </w:t>
                  </w:r>
                  <w:r>
                    <w:rPr>
                      <w:rFonts w:cs="Arial"/>
                      <w:sz w:val="20"/>
                      <w:szCs w:val="20"/>
                      <w:lang w:val="en-GB" w:eastAsia="en-GB"/>
                    </w:rPr>
                    <w:t>Den Haag</w:t>
                  </w:r>
                  <w:r w:rsidRPr="00BC203A">
                    <w:rPr>
                      <w:rFonts w:cs="Arial"/>
                      <w:sz w:val="20"/>
                      <w:szCs w:val="20"/>
                      <w:lang w:val="en-GB" w:eastAsia="en-GB"/>
                    </w:rPr>
                    <w:t xml:space="preserve"> conference will seek opinions from participants on the threats and opportunities posed by the social media phenomenon in today’s industrial workplace. It will also consider possible future industry workplace scenarios and their technology needs and will conclude by proposing the changing requirements of leadership of this ‘Connected Generation’. </w:t>
                  </w:r>
                </w:p>
                <w:p w:rsidR="00CE2F0C" w:rsidRPr="00BC203A" w:rsidRDefault="00CE2F0C" w:rsidP="0011335A">
                  <w:pPr>
                    <w:pStyle w:val="Description"/>
                    <w:jc w:val="both"/>
                    <w:rPr>
                      <w:rFonts w:cs="Arial"/>
                      <w:b/>
                      <w:sz w:val="24"/>
                      <w:u w:val="single"/>
                      <w:lang w:val="en-GB" w:eastAsia="en-GB"/>
                    </w:rPr>
                  </w:pPr>
                  <w:r w:rsidRPr="00BC203A">
                    <w:rPr>
                      <w:rFonts w:cs="Arial"/>
                      <w:b/>
                      <w:sz w:val="24"/>
                      <w:u w:val="single"/>
                      <w:lang w:val="en-GB" w:eastAsia="en-GB"/>
                    </w:rPr>
                    <w:t>An Interactive Format:</w:t>
                  </w:r>
                </w:p>
                <w:p w:rsidR="00CE2F0C" w:rsidRPr="00BC203A" w:rsidRDefault="00CE2F0C" w:rsidP="00093C16">
                  <w:pPr>
                    <w:pStyle w:val="Description"/>
                    <w:jc w:val="both"/>
                    <w:rPr>
                      <w:rFonts w:cs="Arial"/>
                      <w:sz w:val="20"/>
                      <w:szCs w:val="20"/>
                      <w:lang w:val="en-GB" w:eastAsia="en-GB"/>
                    </w:rPr>
                  </w:pPr>
                  <w:r w:rsidRPr="00BC203A">
                    <w:rPr>
                      <w:rFonts w:cs="Arial"/>
                      <w:sz w:val="20"/>
                      <w:szCs w:val="20"/>
                      <w:lang w:val="en-GB" w:eastAsia="en-GB"/>
                    </w:rPr>
                    <w:t>Based on the EIIL’s experience in organizing interactive research conferences, participants will be encouraged to develop and share their own views on this topic in moderated break-out discussions between each of four themed keynote inputs. A networking drink will take place at the end of the conference to further foster exchanges amongst participants. Conference output will form the basis of an annual survey amongst European industry leadership throughout 2013.</w:t>
                  </w:r>
                </w:p>
                <w:p w:rsidR="00CE2F0C" w:rsidRPr="00BC203A" w:rsidRDefault="00CE2F0C" w:rsidP="0011335A">
                  <w:pPr>
                    <w:pStyle w:val="Description"/>
                    <w:jc w:val="both"/>
                    <w:rPr>
                      <w:rFonts w:cs="Arial"/>
                      <w:b/>
                      <w:sz w:val="24"/>
                      <w:u w:val="single"/>
                      <w:lang w:val="en-GB" w:eastAsia="en-GB"/>
                    </w:rPr>
                  </w:pPr>
                  <w:r w:rsidRPr="00BC203A">
                    <w:rPr>
                      <w:rFonts w:cs="Arial"/>
                      <w:b/>
                      <w:sz w:val="24"/>
                      <w:u w:val="single"/>
                      <w:lang w:val="en-GB" w:eastAsia="en-GB"/>
                    </w:rPr>
                    <w:t>Participants:</w:t>
                  </w:r>
                </w:p>
                <w:p w:rsidR="00CE2F0C" w:rsidRPr="00BC203A" w:rsidRDefault="00CE2F0C" w:rsidP="0011335A">
                  <w:pPr>
                    <w:pStyle w:val="Description"/>
                    <w:jc w:val="both"/>
                    <w:rPr>
                      <w:rFonts w:cs="Arial"/>
                      <w:b/>
                      <w:sz w:val="24"/>
                      <w:u w:val="single"/>
                      <w:lang w:val="en-GB" w:eastAsia="en-GB"/>
                    </w:rPr>
                  </w:pPr>
                  <w:r w:rsidRPr="00BC203A">
                    <w:rPr>
                      <w:rFonts w:cs="Arial"/>
                      <w:color w:val="000000"/>
                      <w:sz w:val="20"/>
                      <w:szCs w:val="20"/>
                    </w:rPr>
                    <w:t>The conference will attract an attendance of approximately 100 senior leaders and junior ‘digital natives’, from industry, academia, industry associations and other technical professionals.</w:t>
                  </w:r>
                </w:p>
                <w:p w:rsidR="00CE2F0C" w:rsidRPr="00BC203A" w:rsidRDefault="00CE2F0C" w:rsidP="0011335A">
                  <w:pPr>
                    <w:pStyle w:val="Description"/>
                    <w:jc w:val="both"/>
                    <w:rPr>
                      <w:rFonts w:cs="Arial"/>
                      <w:b/>
                      <w:sz w:val="24"/>
                      <w:u w:val="single"/>
                      <w:lang w:val="en-GB" w:eastAsia="en-GB"/>
                    </w:rPr>
                  </w:pPr>
                  <w:r w:rsidRPr="00BC203A">
                    <w:rPr>
                      <w:rFonts w:cs="Arial"/>
                      <w:b/>
                      <w:sz w:val="24"/>
                      <w:u w:val="single"/>
                      <w:lang w:val="en-GB" w:eastAsia="en-GB"/>
                    </w:rPr>
                    <w:t>Partners:</w:t>
                  </w:r>
                </w:p>
                <w:p w:rsidR="00CE2F0C" w:rsidRPr="00BC203A" w:rsidRDefault="00CE2F0C" w:rsidP="005C560D">
                  <w:pPr>
                    <w:jc w:val="both"/>
                    <w:rPr>
                      <w:rFonts w:cs="Arial"/>
                      <w:color w:val="000000"/>
                      <w:sz w:val="20"/>
                      <w:szCs w:val="20"/>
                    </w:rPr>
                  </w:pPr>
                  <w:r w:rsidRPr="00BC203A">
                    <w:rPr>
                      <w:rFonts w:cs="Arial"/>
                      <w:color w:val="000000"/>
                      <w:sz w:val="20"/>
                      <w:szCs w:val="20"/>
                    </w:rPr>
                    <w:t xml:space="preserve">This event is in association with some of </w:t>
                  </w:r>
                  <w:smartTag w:uri="urn:schemas-microsoft-com:office:smarttags" w:element="place">
                    <w:r w:rsidRPr="00BC203A">
                      <w:rPr>
                        <w:rFonts w:cs="Arial"/>
                        <w:color w:val="000000"/>
                        <w:sz w:val="20"/>
                        <w:szCs w:val="20"/>
                      </w:rPr>
                      <w:t>Europe</w:t>
                    </w:r>
                  </w:smartTag>
                  <w:r w:rsidRPr="00BC203A">
                    <w:rPr>
                      <w:rFonts w:cs="Arial"/>
                      <w:color w:val="000000"/>
                      <w:sz w:val="20"/>
                      <w:szCs w:val="20"/>
                    </w:rPr>
                    <w:t>’s most forward thinking industry and professional associations, and with the support of the European Confederation of Junior Enterprises.</w:t>
                  </w:r>
                </w:p>
                <w:p w:rsidR="00CE2F0C" w:rsidRPr="00BC203A" w:rsidRDefault="00CE2F0C" w:rsidP="00180A35">
                  <w:pPr>
                    <w:pStyle w:val="Description"/>
                    <w:jc w:val="both"/>
                    <w:rPr>
                      <w:rFonts w:cs="Arial"/>
                      <w:sz w:val="20"/>
                      <w:szCs w:val="20"/>
                      <w:lang w:val="en-GB" w:eastAsia="en-GB"/>
                    </w:rPr>
                  </w:pPr>
                </w:p>
                <w:p w:rsidR="00CE2F0C" w:rsidRPr="00BC203A" w:rsidRDefault="00CE2F0C" w:rsidP="0011335A">
                  <w:pPr>
                    <w:pStyle w:val="Description"/>
                    <w:jc w:val="both"/>
                    <w:rPr>
                      <w:rFonts w:cs="Arial"/>
                      <w:b/>
                      <w:sz w:val="24"/>
                      <w:u w:val="single"/>
                      <w:lang w:val="en-GB" w:eastAsia="en-GB"/>
                    </w:rPr>
                  </w:pPr>
                </w:p>
              </w:txbxContent>
            </v:textbox>
            <w10:wrap anchorx="margin"/>
          </v:shape>
        </w:pict>
      </w:r>
      <w:r w:rsidR="002C66E0">
        <w:rPr>
          <w:noProof/>
          <w:lang w:val="en-GB" w:eastAsia="en-GB"/>
        </w:rPr>
        <w:drawing>
          <wp:anchor distT="0" distB="0" distL="114300" distR="114300" simplePos="0" relativeHeight="251684864" behindDoc="0" locked="0" layoutInCell="1" allowOverlap="1">
            <wp:simplePos x="0" y="0"/>
            <wp:positionH relativeFrom="column">
              <wp:posOffset>4267200</wp:posOffset>
            </wp:positionH>
            <wp:positionV relativeFrom="paragraph">
              <wp:posOffset>9562465</wp:posOffset>
            </wp:positionV>
            <wp:extent cx="542290" cy="439420"/>
            <wp:effectExtent l="19050" t="0" r="0" b="0"/>
            <wp:wrapNone/>
            <wp:docPr id="41" name="Picture 41" descr="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ET"/>
                    <pic:cNvPicPr>
                      <a:picLocks noChangeAspect="1" noChangeArrowheads="1"/>
                    </pic:cNvPicPr>
                  </pic:nvPicPr>
                  <pic:blipFill>
                    <a:blip r:embed="rId8"/>
                    <a:srcRect/>
                    <a:stretch>
                      <a:fillRect/>
                    </a:stretch>
                  </pic:blipFill>
                  <pic:spPr bwMode="auto">
                    <a:xfrm>
                      <a:off x="0" y="0"/>
                      <a:ext cx="542290" cy="439420"/>
                    </a:xfrm>
                    <a:prstGeom prst="rect">
                      <a:avLst/>
                    </a:prstGeom>
                    <a:noFill/>
                    <a:ln w="9525">
                      <a:noFill/>
                      <a:miter lim="800000"/>
                      <a:headEnd/>
                      <a:tailEnd/>
                    </a:ln>
                  </pic:spPr>
                </pic:pic>
              </a:graphicData>
            </a:graphic>
          </wp:anchor>
        </w:drawing>
      </w:r>
      <w:r w:rsidRPr="005C4F0F">
        <w:rPr>
          <w:noProof/>
          <w:lang w:val="fr-FR" w:eastAsia="fr-FR"/>
        </w:rPr>
        <w:pict>
          <v:shape id="Text Box 8" o:spid="_x0000_s1039" type="#_x0000_t202" style="position:absolute;margin-left:-19.45pt;margin-top:658.2pt;width:453.75pt;height:97.5pt;z-index:251649024;visibility:visible;mso-position-horizontal-relative:margin;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" filled="f" stroked="f">
            <v:textbox style="mso-next-textbox:#Text Box 8">
              <w:txbxContent>
                <w:p w:rsidR="00CE2F0C" w:rsidRPr="00BC203A" w:rsidRDefault="00CE2F0C" w:rsidP="00074D93">
                  <w:pPr>
                    <w:pStyle w:val="Description"/>
                    <w:jc w:val="center"/>
                    <w:rPr>
                      <w:rFonts w:cs="Arial"/>
                      <w:sz w:val="20"/>
                      <w:szCs w:val="22"/>
                      <w:lang w:eastAsia="en-GB"/>
                    </w:rPr>
                  </w:pPr>
                  <w:r w:rsidRPr="00BC203A">
                    <w:rPr>
                      <w:rFonts w:cs="Arial"/>
                      <w:sz w:val="20"/>
                      <w:szCs w:val="22"/>
                      <w:lang w:eastAsia="en-GB"/>
                    </w:rPr>
                    <w:t xml:space="preserve">               For further details, or registration, please visit </w:t>
                  </w:r>
                  <w:hyperlink r:id="rId15" w:history="1">
                    <w:r w:rsidRPr="00BC203A">
                      <w:rPr>
                        <w:rStyle w:val="Hyperlink"/>
                        <w:rFonts w:cs="Arial"/>
                        <w:sz w:val="20"/>
                        <w:lang w:eastAsia="en-GB"/>
                      </w:rPr>
                      <w:t>www.lcg-conference.weebly.com</w:t>
                    </w:r>
                  </w:hyperlink>
                  <w:r w:rsidRPr="00BC203A">
                    <w:rPr>
                      <w:rFonts w:cs="Arial"/>
                      <w:sz w:val="20"/>
                      <w:lang w:eastAsia="en-GB"/>
                    </w:rPr>
                    <w:br/>
                  </w:r>
                  <w:r w:rsidRPr="00BC203A">
                    <w:rPr>
                      <w:rFonts w:cs="Arial"/>
                      <w:sz w:val="20"/>
                      <w:szCs w:val="22"/>
                      <w:lang w:eastAsia="en-GB"/>
                    </w:rPr>
                    <w:t xml:space="preserve">    or contact </w:t>
                  </w:r>
                  <w:hyperlink r:id="rId16" w:history="1">
                    <w:r w:rsidRPr="00BC203A">
                      <w:rPr>
                        <w:rStyle w:val="Hyperlink"/>
                        <w:rFonts w:cs="Arial"/>
                        <w:sz w:val="20"/>
                        <w:lang w:eastAsia="en-GB"/>
                      </w:rPr>
                      <w:t>registration@eiil.net</w:t>
                    </w:r>
                  </w:hyperlink>
                </w:p>
                <w:p w:rsidR="00CE2F0C" w:rsidRPr="00141C9B" w:rsidRDefault="00CE2F0C" w:rsidP="00074D93">
                  <w:pPr>
                    <w:pStyle w:val="Description"/>
                    <w:jc w:val="right"/>
                    <w:rPr>
                      <w:rFonts w:ascii="Arial" w:hAnsi="Arial" w:cs="Arial"/>
                      <w:sz w:val="20"/>
                      <w:szCs w:val="22"/>
                      <w:lang w:eastAsia="en-GB"/>
                    </w:rPr>
                  </w:pPr>
                </w:p>
                <w:p w:rsidR="00CE2F0C" w:rsidRPr="00BA3424" w:rsidRDefault="00CE2F0C" w:rsidP="00D3732A">
                  <w:pPr>
                    <w:pStyle w:val="Description"/>
                    <w:rPr>
                      <w:rFonts w:ascii="Arial" w:hAnsi="Arial" w:cs="Arial"/>
                      <w:szCs w:val="22"/>
                      <w:lang w:eastAsia="en-GB"/>
                    </w:rPr>
                  </w:pPr>
                </w:p>
              </w:txbxContent>
            </v:textbox>
            <w10:wrap anchorx="margin"/>
          </v:shape>
        </w:pict>
      </w:r>
      <w:r w:rsidR="00CE2F0C">
        <w:br w:type="page"/>
      </w:r>
    </w:p>
    <w:p w:rsidR="00CE2F0C" w:rsidRDefault="005C4F0F">
      <w:r w:rsidRPr="005C4F0F">
        <w:rPr>
          <w:noProof/>
          <w:lang w:val="fr-FR" w:eastAsia="fr-FR"/>
        </w:rPr>
        <w:lastRenderedPageBreak/>
        <w:pict>
          <v:shape id="_x0000_s1045" type="#_x0000_t202" style="position:absolute;margin-left:-28.2pt;margin-top:39.75pt;width:239.1pt;height:634.05pt;z-index:251657216">
            <v:textbox style="mso-next-textbox:#_x0000_s1045">
              <w:txbxContent>
                <w:p w:rsidR="00CE2F0C" w:rsidRPr="00BC203A" w:rsidRDefault="00CE2F0C" w:rsidP="00EE763E">
                  <w:pPr>
                    <w:rPr>
                      <w:b/>
                      <w:sz w:val="20"/>
                      <w:szCs w:val="20"/>
                      <w:u w:val="single"/>
                    </w:rPr>
                  </w:pPr>
                  <w:proofErr w:type="spellStart"/>
                  <w:r w:rsidRPr="00BC203A">
                    <w:rPr>
                      <w:b/>
                      <w:sz w:val="20"/>
                      <w:szCs w:val="20"/>
                      <w:u w:val="single"/>
                    </w:rPr>
                    <w:t>Programme</w:t>
                  </w:r>
                  <w:proofErr w:type="spellEnd"/>
                </w:p>
                <w:p w:rsidR="00CE2F0C" w:rsidRPr="00B533E2" w:rsidRDefault="00CE2F0C" w:rsidP="00EE763E">
                  <w:pPr>
                    <w:rPr>
                      <w:b/>
                      <w:sz w:val="18"/>
                      <w:szCs w:val="18"/>
                    </w:rPr>
                  </w:pPr>
                  <w:r w:rsidRPr="00B533E2">
                    <w:rPr>
                      <w:b/>
                      <w:sz w:val="18"/>
                      <w:szCs w:val="18"/>
                    </w:rPr>
                    <w:t>08.30-09.00 Welcome and Registration</w:t>
                  </w:r>
                </w:p>
                <w:p w:rsidR="00CE2F0C" w:rsidRPr="00B533E2" w:rsidRDefault="00CE2F0C" w:rsidP="00791F37">
                  <w:pPr>
                    <w:spacing w:after="60"/>
                    <w:rPr>
                      <w:rFonts w:cs="Arial"/>
                      <w:i/>
                      <w:color w:val="222222"/>
                      <w:sz w:val="18"/>
                      <w:szCs w:val="18"/>
                      <w:shd w:val="clear" w:color="auto" w:fill="FFFFFF"/>
                    </w:rPr>
                  </w:pPr>
                  <w:r w:rsidRPr="00B533E2">
                    <w:rPr>
                      <w:b/>
                      <w:sz w:val="18"/>
                      <w:szCs w:val="18"/>
                    </w:rPr>
                    <w:t>09.00-09.45 Introductory words</w:t>
                  </w:r>
                  <w:r w:rsidRPr="00B533E2">
                    <w:rPr>
                      <w:sz w:val="18"/>
                      <w:szCs w:val="18"/>
                    </w:rPr>
                    <w:t xml:space="preserve"> </w:t>
                  </w:r>
                  <w:r w:rsidRPr="00B533E2">
                    <w:rPr>
                      <w:sz w:val="18"/>
                      <w:szCs w:val="18"/>
                    </w:rPr>
                    <w:br/>
                  </w:r>
                  <w:r w:rsidRPr="00B533E2">
                    <w:rPr>
                      <w:b/>
                      <w:i/>
                      <w:sz w:val="18"/>
                      <w:szCs w:val="18"/>
                    </w:rPr>
                    <w:t xml:space="preserve">Marco De </w:t>
                  </w:r>
                  <w:proofErr w:type="spellStart"/>
                  <w:r w:rsidRPr="00B533E2">
                    <w:rPr>
                      <w:b/>
                      <w:i/>
                      <w:sz w:val="18"/>
                      <w:szCs w:val="18"/>
                    </w:rPr>
                    <w:t>Vries</w:t>
                  </w:r>
                  <w:proofErr w:type="spellEnd"/>
                  <w:r w:rsidRPr="00B533E2">
                    <w:rPr>
                      <w:i/>
                      <w:sz w:val="18"/>
                      <w:szCs w:val="18"/>
                    </w:rPr>
                    <w:t xml:space="preserve">, </w:t>
                  </w:r>
                  <w:r w:rsidR="002D1D5C" w:rsidRPr="002D1D5C">
                    <w:rPr>
                      <w:rFonts w:asciiTheme="minorHAnsi" w:hAnsiTheme="minorHAnsi" w:cs="Arial"/>
                      <w:i/>
                      <w:color w:val="222222"/>
                      <w:sz w:val="18"/>
                      <w:shd w:val="clear" w:color="auto" w:fill="FFFFFF"/>
                    </w:rPr>
                    <w:t xml:space="preserve">Marco De </w:t>
                  </w:r>
                  <w:proofErr w:type="spellStart"/>
                  <w:r w:rsidR="002D1D5C" w:rsidRPr="002D1D5C">
                    <w:rPr>
                      <w:rFonts w:asciiTheme="minorHAnsi" w:hAnsiTheme="minorHAnsi" w:cs="Arial"/>
                      <w:i/>
                      <w:color w:val="222222"/>
                      <w:sz w:val="18"/>
                      <w:shd w:val="clear" w:color="auto" w:fill="FFFFFF"/>
                    </w:rPr>
                    <w:t>Vries</w:t>
                  </w:r>
                  <w:proofErr w:type="spellEnd"/>
                  <w:r w:rsidR="002D1D5C" w:rsidRPr="002D1D5C">
                    <w:rPr>
                      <w:rFonts w:asciiTheme="minorHAnsi" w:hAnsiTheme="minorHAnsi" w:cs="Arial"/>
                      <w:i/>
                      <w:color w:val="222222"/>
                      <w:sz w:val="18"/>
                      <w:shd w:val="clear" w:color="auto" w:fill="FFFFFF"/>
                    </w:rPr>
                    <w:t>, Manager of Human Resources The Hague, CB&amp;I</w:t>
                  </w:r>
                  <w:r w:rsidRPr="00B533E2">
                    <w:rPr>
                      <w:sz w:val="18"/>
                      <w:szCs w:val="18"/>
                    </w:rPr>
                    <w:br/>
                  </w:r>
                  <w:r w:rsidRPr="00B533E2">
                    <w:rPr>
                      <w:rFonts w:cs="Arial"/>
                      <w:b/>
                      <w:i/>
                      <w:color w:val="000000"/>
                      <w:sz w:val="18"/>
                      <w:szCs w:val="18"/>
                    </w:rPr>
                    <w:t xml:space="preserve">Kurt de </w:t>
                  </w:r>
                  <w:proofErr w:type="spellStart"/>
                  <w:r w:rsidRPr="00B533E2">
                    <w:rPr>
                      <w:rFonts w:cs="Arial"/>
                      <w:b/>
                      <w:i/>
                      <w:color w:val="000000"/>
                      <w:sz w:val="18"/>
                      <w:szCs w:val="18"/>
                    </w:rPr>
                    <w:t>Ruwe</w:t>
                  </w:r>
                  <w:proofErr w:type="spellEnd"/>
                  <w:r w:rsidRPr="00B533E2">
                    <w:rPr>
                      <w:rFonts w:cs="Arial"/>
                      <w:i/>
                      <w:color w:val="000000"/>
                      <w:sz w:val="18"/>
                      <w:szCs w:val="18"/>
                    </w:rPr>
                    <w:t xml:space="preserve">, CIO at Philips Lighting, </w:t>
                  </w:r>
                  <w:r w:rsidRPr="00B533E2">
                    <w:rPr>
                      <w:rFonts w:cs="Arial"/>
                      <w:i/>
                      <w:color w:val="222222"/>
                      <w:sz w:val="18"/>
                      <w:szCs w:val="18"/>
                      <w:shd w:val="clear" w:color="auto" w:fill="FFFFFF"/>
                    </w:rPr>
                    <w:t>Chairman of the Conference</w:t>
                  </w:r>
                  <w:r w:rsidRPr="00B533E2">
                    <w:rPr>
                      <w:rFonts w:cs="Arial"/>
                      <w:i/>
                      <w:sz w:val="18"/>
                      <w:szCs w:val="18"/>
                      <w:lang w:eastAsia="en-GB"/>
                    </w:rPr>
                    <w:br/>
                  </w:r>
                  <w:r w:rsidRPr="00B533E2">
                    <w:rPr>
                      <w:b/>
                      <w:i/>
                      <w:sz w:val="18"/>
                      <w:szCs w:val="18"/>
                    </w:rPr>
                    <w:t>Steven Price</w:t>
                  </w:r>
                  <w:r w:rsidRPr="00B533E2">
                    <w:rPr>
                      <w:i/>
                      <w:sz w:val="18"/>
                      <w:szCs w:val="18"/>
                    </w:rPr>
                    <w:t>, Executive Director, EIIL</w:t>
                  </w:r>
                </w:p>
                <w:p w:rsidR="00CE2F0C" w:rsidRPr="00B533E2" w:rsidRDefault="00CE2F0C" w:rsidP="00CB008D">
                  <w:pPr>
                    <w:spacing w:after="60"/>
                    <w:suppressOverlap/>
                    <w:rPr>
                      <w:b/>
                      <w:color w:val="222222"/>
                      <w:sz w:val="18"/>
                      <w:szCs w:val="18"/>
                      <w:lang w:val="en-GB" w:eastAsia="en-GB"/>
                    </w:rPr>
                  </w:pPr>
                </w:p>
                <w:p w:rsidR="00CE2F0C" w:rsidRPr="00B533E2" w:rsidRDefault="00CE2F0C" w:rsidP="00CB008D">
                  <w:pPr>
                    <w:spacing w:after="60"/>
                    <w:suppressOverlap/>
                    <w:rPr>
                      <w:rFonts w:cs="Arial"/>
                      <w:sz w:val="18"/>
                      <w:szCs w:val="18"/>
                      <w:lang w:eastAsia="en-GB"/>
                    </w:rPr>
                  </w:pPr>
                  <w:r w:rsidRPr="00B533E2">
                    <w:rPr>
                      <w:b/>
                      <w:color w:val="222222"/>
                      <w:sz w:val="18"/>
                      <w:szCs w:val="18"/>
                      <w:lang w:val="en-GB" w:eastAsia="en-GB"/>
                    </w:rPr>
                    <w:t xml:space="preserve">09.45-11.00 Good Practices in today’s </w:t>
                  </w:r>
                  <w:r w:rsidRPr="00B533E2">
                    <w:rPr>
                      <w:rFonts w:cs="Arial"/>
                      <w:b/>
                      <w:color w:val="000000"/>
                      <w:sz w:val="18"/>
                      <w:szCs w:val="18"/>
                      <w:lang w:eastAsia="fr-FR"/>
                    </w:rPr>
                    <w:t>Workplace – an</w:t>
                  </w:r>
                  <w:r>
                    <w:rPr>
                      <w:rFonts w:cs="Arial"/>
                      <w:b/>
                      <w:color w:val="000000"/>
                      <w:sz w:val="18"/>
                      <w:szCs w:val="18"/>
                      <w:lang w:eastAsia="fr-FR"/>
                    </w:rPr>
                    <w:t xml:space="preserve"> R&amp;D</w:t>
                  </w:r>
                  <w:r w:rsidRPr="00B533E2">
                    <w:rPr>
                      <w:rFonts w:cs="Arial"/>
                      <w:b/>
                      <w:color w:val="000000"/>
                      <w:sz w:val="18"/>
                      <w:szCs w:val="18"/>
                      <w:lang w:eastAsia="fr-FR"/>
                    </w:rPr>
                    <w:t>/ Business Development example</w:t>
                  </w:r>
                  <w:r w:rsidRPr="00B533E2">
                    <w:rPr>
                      <w:rFonts w:cs="Arial"/>
                      <w:b/>
                      <w:color w:val="000000"/>
                      <w:sz w:val="18"/>
                      <w:szCs w:val="18"/>
                    </w:rPr>
                    <w:br/>
                  </w:r>
                  <w:r w:rsidRPr="00B533E2">
                    <w:rPr>
                      <w:rFonts w:cs="Arial"/>
                      <w:b/>
                      <w:i/>
                      <w:sz w:val="18"/>
                      <w:szCs w:val="18"/>
                      <w:lang w:eastAsia="en-GB"/>
                    </w:rPr>
                    <w:t>Denis Hicks</w:t>
                  </w:r>
                  <w:r w:rsidRPr="00B533E2">
                    <w:rPr>
                      <w:rFonts w:cs="Arial"/>
                      <w:i/>
                      <w:sz w:val="18"/>
                      <w:szCs w:val="18"/>
                      <w:lang w:eastAsia="en-GB"/>
                    </w:rPr>
                    <w:t>, Director, Huntsman Polyurethanes</w:t>
                  </w:r>
                  <w:r w:rsidRPr="00B533E2">
                    <w:rPr>
                      <w:rFonts w:cs="Arial"/>
                      <w:i/>
                      <w:sz w:val="18"/>
                      <w:szCs w:val="18"/>
                      <w:lang w:eastAsia="en-GB"/>
                    </w:rPr>
                    <w:br/>
                  </w:r>
                  <w:r w:rsidRPr="00B533E2">
                    <w:rPr>
                      <w:rFonts w:cs="Arial"/>
                      <w:b/>
                      <w:i/>
                      <w:sz w:val="18"/>
                      <w:szCs w:val="18"/>
                      <w:lang w:eastAsia="en-GB"/>
                    </w:rPr>
                    <w:br/>
                  </w:r>
                  <w:r w:rsidRPr="00B533E2">
                    <w:rPr>
                      <w:rFonts w:cs="Arial"/>
                      <w:b/>
                      <w:sz w:val="18"/>
                      <w:szCs w:val="18"/>
                      <w:lang w:eastAsia="en-GB"/>
                    </w:rPr>
                    <w:t>11.00-11.30 Coffee Break</w:t>
                  </w:r>
                  <w:r w:rsidRPr="00B533E2">
                    <w:rPr>
                      <w:rFonts w:cs="Arial"/>
                      <w:b/>
                      <w:sz w:val="18"/>
                      <w:szCs w:val="18"/>
                      <w:lang w:eastAsia="en-GB"/>
                    </w:rPr>
                    <w:br/>
                  </w:r>
                </w:p>
                <w:p w:rsidR="00CE2F0C" w:rsidRPr="00B533E2" w:rsidRDefault="00CE2F0C" w:rsidP="00CB008D">
                  <w:pPr>
                    <w:spacing w:after="60"/>
                    <w:rPr>
                      <w:rFonts w:cs="Arial"/>
                      <w:b/>
                      <w:color w:val="000000"/>
                      <w:sz w:val="18"/>
                      <w:szCs w:val="18"/>
                    </w:rPr>
                  </w:pPr>
                  <w:r w:rsidRPr="00B533E2">
                    <w:rPr>
                      <w:rFonts w:cs="Arial"/>
                      <w:b/>
                      <w:sz w:val="18"/>
                      <w:szCs w:val="18"/>
                      <w:lang w:eastAsia="en-GB"/>
                    </w:rPr>
                    <w:t xml:space="preserve">11.30-12.45 </w:t>
                  </w:r>
                  <w:r w:rsidRPr="00B533E2">
                    <w:rPr>
                      <w:b/>
                      <w:color w:val="222222"/>
                      <w:sz w:val="18"/>
                      <w:szCs w:val="18"/>
                      <w:lang w:val="en-GB" w:eastAsia="en-GB"/>
                    </w:rPr>
                    <w:t xml:space="preserve">Good Practices in today’s </w:t>
                  </w:r>
                  <w:r w:rsidRPr="00B533E2">
                    <w:rPr>
                      <w:rFonts w:cs="Arial"/>
                      <w:b/>
                      <w:color w:val="000000"/>
                      <w:sz w:val="18"/>
                      <w:szCs w:val="18"/>
                      <w:lang w:eastAsia="fr-FR"/>
                    </w:rPr>
                    <w:t xml:space="preserve">Workplace </w:t>
                  </w:r>
                </w:p>
                <w:p w:rsidR="00CE2F0C" w:rsidRPr="00B533E2" w:rsidRDefault="00CE2F0C" w:rsidP="00CB008D">
                  <w:pPr>
                    <w:spacing w:after="60"/>
                    <w:suppressOverlap/>
                    <w:rPr>
                      <w:rFonts w:cs="Arial"/>
                      <w:i/>
                      <w:color w:val="222222"/>
                      <w:sz w:val="18"/>
                      <w:szCs w:val="18"/>
                      <w:shd w:val="clear" w:color="auto" w:fill="FFFFFF"/>
                    </w:rPr>
                  </w:pPr>
                  <w:r w:rsidRPr="00B533E2">
                    <w:rPr>
                      <w:rFonts w:cs="Arial"/>
                      <w:b/>
                      <w:bCs/>
                      <w:i/>
                      <w:sz w:val="18"/>
                      <w:szCs w:val="18"/>
                      <w:shd w:val="clear" w:color="auto" w:fill="FFFFFF"/>
                    </w:rPr>
                    <w:t>Mark Jenkins</w:t>
                  </w:r>
                  <w:r w:rsidRPr="00B533E2">
                    <w:rPr>
                      <w:rFonts w:cs="Arial"/>
                      <w:b/>
                      <w:i/>
                      <w:color w:val="000000"/>
                      <w:sz w:val="18"/>
                      <w:szCs w:val="18"/>
                    </w:rPr>
                    <w:t>,</w:t>
                  </w:r>
                  <w:r w:rsidRPr="00B533E2">
                    <w:rPr>
                      <w:rFonts w:cs="Arial"/>
                      <w:i/>
                      <w:color w:val="000000"/>
                      <w:sz w:val="18"/>
                      <w:szCs w:val="18"/>
                    </w:rPr>
                    <w:t xml:space="preserve"> </w:t>
                  </w:r>
                  <w:r w:rsidRPr="00B533E2">
                    <w:rPr>
                      <w:rFonts w:cs="Arial"/>
                      <w:bCs/>
                      <w:i/>
                      <w:sz w:val="18"/>
                      <w:szCs w:val="18"/>
                      <w:shd w:val="clear" w:color="auto" w:fill="FFFFFF"/>
                    </w:rPr>
                    <w:t xml:space="preserve">Director, </w:t>
                  </w:r>
                  <w:proofErr w:type="spellStart"/>
                  <w:r w:rsidRPr="00B533E2">
                    <w:rPr>
                      <w:rFonts w:cs="Arial"/>
                      <w:bCs/>
                      <w:i/>
                      <w:sz w:val="18"/>
                      <w:szCs w:val="18"/>
                      <w:shd w:val="clear" w:color="auto" w:fill="FFFFFF"/>
                    </w:rPr>
                    <w:t>Eira</w:t>
                  </w:r>
                  <w:proofErr w:type="spellEnd"/>
                  <w:r w:rsidRPr="00B533E2">
                    <w:rPr>
                      <w:rFonts w:cs="Arial"/>
                      <w:bCs/>
                      <w:i/>
                      <w:sz w:val="18"/>
                      <w:szCs w:val="18"/>
                      <w:shd w:val="clear" w:color="auto" w:fill="FFFFFF"/>
                    </w:rPr>
                    <w:t xml:space="preserve"> Ltd</w:t>
                  </w:r>
                </w:p>
                <w:p w:rsidR="00CE2F0C" w:rsidRPr="00B533E2" w:rsidRDefault="00CE2F0C" w:rsidP="00CB008D">
                  <w:pPr>
                    <w:spacing w:after="60"/>
                    <w:suppressOverlap/>
                    <w:rPr>
                      <w:rFonts w:cs="Arial"/>
                      <w:i/>
                      <w:sz w:val="18"/>
                      <w:szCs w:val="18"/>
                    </w:rPr>
                  </w:pPr>
                </w:p>
                <w:p w:rsidR="00CE2F0C" w:rsidRPr="00B533E2" w:rsidRDefault="00CE2F0C" w:rsidP="00CB008D">
                  <w:pPr>
                    <w:spacing w:after="60"/>
                    <w:suppressOverlap/>
                    <w:rPr>
                      <w:rFonts w:cs="Arial"/>
                      <w:b/>
                      <w:color w:val="000000"/>
                      <w:sz w:val="18"/>
                      <w:szCs w:val="18"/>
                      <w:lang w:eastAsia="en-GB"/>
                    </w:rPr>
                  </w:pPr>
                  <w:r w:rsidRPr="00B533E2">
                    <w:rPr>
                      <w:rFonts w:cs="Arial"/>
                      <w:b/>
                      <w:color w:val="000000"/>
                      <w:sz w:val="18"/>
                      <w:szCs w:val="18"/>
                      <w:lang w:eastAsia="en-GB"/>
                    </w:rPr>
                    <w:t>12.45-13.45 Networking Lunch</w:t>
                  </w:r>
                </w:p>
                <w:p w:rsidR="00CE2F0C" w:rsidRPr="00B533E2" w:rsidRDefault="00CE2F0C" w:rsidP="00CB008D">
                  <w:pPr>
                    <w:spacing w:after="60"/>
                    <w:suppressOverlap/>
                    <w:rPr>
                      <w:rFonts w:cs="Arial"/>
                      <w:color w:val="000000"/>
                      <w:sz w:val="18"/>
                      <w:szCs w:val="18"/>
                      <w:lang w:eastAsia="en-GB"/>
                    </w:rPr>
                  </w:pPr>
                </w:p>
                <w:p w:rsidR="00CE2F0C" w:rsidRPr="00B533E2" w:rsidRDefault="00CE2F0C" w:rsidP="00CB008D">
                  <w:pPr>
                    <w:rPr>
                      <w:rFonts w:cs="Arial"/>
                      <w:i/>
                      <w:sz w:val="18"/>
                      <w:szCs w:val="18"/>
                    </w:rPr>
                  </w:pPr>
                  <w:r w:rsidRPr="00B533E2">
                    <w:rPr>
                      <w:rFonts w:cs="Arial"/>
                      <w:b/>
                      <w:color w:val="000000"/>
                      <w:sz w:val="18"/>
                      <w:szCs w:val="18"/>
                      <w:lang w:eastAsia="en-GB"/>
                    </w:rPr>
                    <w:t xml:space="preserve">13.45-15.00 </w:t>
                  </w:r>
                  <w:r w:rsidRPr="00B533E2">
                    <w:rPr>
                      <w:rFonts w:cs="Arial"/>
                      <w:b/>
                      <w:color w:val="000000"/>
                      <w:sz w:val="18"/>
                      <w:szCs w:val="18"/>
                      <w:lang w:eastAsia="fr-FR"/>
                    </w:rPr>
                    <w:t xml:space="preserve">Possible Scenarios for </w:t>
                  </w:r>
                  <w:proofErr w:type="spellStart"/>
                  <w:r w:rsidRPr="00B533E2">
                    <w:rPr>
                      <w:rFonts w:cs="Arial"/>
                      <w:b/>
                      <w:color w:val="000000"/>
                      <w:sz w:val="18"/>
                      <w:szCs w:val="18"/>
                    </w:rPr>
                    <w:t>Organisations</w:t>
                  </w:r>
                  <w:proofErr w:type="spellEnd"/>
                  <w:r w:rsidRPr="00B533E2">
                    <w:rPr>
                      <w:rFonts w:cs="Arial"/>
                      <w:b/>
                      <w:color w:val="000000"/>
                      <w:sz w:val="18"/>
                      <w:szCs w:val="18"/>
                    </w:rPr>
                    <w:t xml:space="preserve"> of the Future</w:t>
                  </w:r>
                  <w:r w:rsidRPr="00B533E2">
                    <w:rPr>
                      <w:rFonts w:cs="Arial"/>
                      <w:color w:val="000000"/>
                      <w:sz w:val="18"/>
                      <w:szCs w:val="18"/>
                    </w:rPr>
                    <w:br/>
                  </w:r>
                  <w:proofErr w:type="spellStart"/>
                  <w:r w:rsidRPr="00B533E2">
                    <w:rPr>
                      <w:rFonts w:cs="Arial"/>
                      <w:b/>
                      <w:bCs/>
                      <w:i/>
                      <w:sz w:val="18"/>
                      <w:szCs w:val="18"/>
                      <w:shd w:val="clear" w:color="auto" w:fill="FFFFFF"/>
                    </w:rPr>
                    <w:t>Roel</w:t>
                  </w:r>
                  <w:proofErr w:type="spellEnd"/>
                  <w:r w:rsidRPr="00B533E2">
                    <w:rPr>
                      <w:rFonts w:cs="Arial"/>
                      <w:b/>
                      <w:bCs/>
                      <w:i/>
                      <w:sz w:val="18"/>
                      <w:szCs w:val="18"/>
                      <w:shd w:val="clear" w:color="auto" w:fill="FFFFFF"/>
                    </w:rPr>
                    <w:t xml:space="preserve"> Van </w:t>
                  </w:r>
                  <w:proofErr w:type="spellStart"/>
                  <w:r w:rsidRPr="00B533E2">
                    <w:rPr>
                      <w:rFonts w:cs="Arial"/>
                      <w:b/>
                      <w:bCs/>
                      <w:i/>
                      <w:sz w:val="18"/>
                      <w:szCs w:val="18"/>
                      <w:shd w:val="clear" w:color="auto" w:fill="FFFFFF"/>
                    </w:rPr>
                    <w:t>Doren</w:t>
                  </w:r>
                  <w:proofErr w:type="spellEnd"/>
                  <w:r w:rsidRPr="00B533E2">
                    <w:rPr>
                      <w:rStyle w:val="apple-converted-space"/>
                      <w:rFonts w:cs="Arial"/>
                      <w:i/>
                      <w:sz w:val="18"/>
                      <w:szCs w:val="18"/>
                      <w:shd w:val="clear" w:color="auto" w:fill="FFFFFF"/>
                    </w:rPr>
                    <w:t xml:space="preserve">, </w:t>
                  </w:r>
                  <w:r w:rsidRPr="00B533E2">
                    <w:rPr>
                      <w:rFonts w:cs="Arial"/>
                      <w:i/>
                      <w:sz w:val="18"/>
                      <w:szCs w:val="18"/>
                      <w:shd w:val="clear" w:color="auto" w:fill="FFFFFF"/>
                    </w:rPr>
                    <w:t>President Europe, Emerson Process Management</w:t>
                  </w:r>
                  <w:r w:rsidRPr="00B533E2">
                    <w:rPr>
                      <w:rFonts w:cs="Arial"/>
                      <w:i/>
                      <w:sz w:val="18"/>
                      <w:szCs w:val="18"/>
                      <w:shd w:val="clear" w:color="auto" w:fill="FFFFFF"/>
                    </w:rPr>
                    <w:br/>
                  </w:r>
                </w:p>
                <w:p w:rsidR="00CE2F0C" w:rsidRPr="00B533E2" w:rsidRDefault="00CE2F0C" w:rsidP="00CB008D">
                  <w:pPr>
                    <w:spacing w:after="60"/>
                    <w:rPr>
                      <w:rFonts w:cs="Arial"/>
                      <w:b/>
                      <w:color w:val="000000"/>
                      <w:sz w:val="18"/>
                      <w:szCs w:val="18"/>
                    </w:rPr>
                  </w:pPr>
                  <w:r w:rsidRPr="00B533E2">
                    <w:rPr>
                      <w:rFonts w:cs="Arial"/>
                      <w:b/>
                      <w:color w:val="000000"/>
                      <w:sz w:val="18"/>
                      <w:szCs w:val="18"/>
                    </w:rPr>
                    <w:t xml:space="preserve">15.00-16.15 </w:t>
                  </w:r>
                  <w:proofErr w:type="gramStart"/>
                  <w:r w:rsidRPr="00B533E2">
                    <w:rPr>
                      <w:rFonts w:cs="Arial"/>
                      <w:b/>
                      <w:color w:val="000000"/>
                      <w:sz w:val="18"/>
                      <w:szCs w:val="18"/>
                      <w:lang w:eastAsia="fr-FR"/>
                    </w:rPr>
                    <w:t>The</w:t>
                  </w:r>
                  <w:proofErr w:type="gramEnd"/>
                  <w:r w:rsidRPr="00B533E2">
                    <w:rPr>
                      <w:rFonts w:cs="Arial"/>
                      <w:b/>
                      <w:color w:val="000000"/>
                      <w:sz w:val="18"/>
                      <w:szCs w:val="18"/>
                      <w:lang w:eastAsia="fr-FR"/>
                    </w:rPr>
                    <w:t xml:space="preserve"> Impacts of Information Technology on Leadership. </w:t>
                  </w:r>
                </w:p>
                <w:p w:rsidR="00CE2F0C" w:rsidRPr="00B533E2" w:rsidRDefault="00CE2F0C" w:rsidP="00CB008D">
                  <w:pPr>
                    <w:spacing w:after="60"/>
                    <w:rPr>
                      <w:rFonts w:cs="Arial"/>
                      <w:i/>
                      <w:color w:val="000000"/>
                      <w:sz w:val="18"/>
                      <w:szCs w:val="18"/>
                    </w:rPr>
                  </w:pPr>
                  <w:r w:rsidRPr="00B533E2">
                    <w:rPr>
                      <w:rFonts w:cs="Arial"/>
                      <w:b/>
                      <w:i/>
                      <w:color w:val="000000"/>
                      <w:sz w:val="18"/>
                      <w:szCs w:val="18"/>
                    </w:rPr>
                    <w:t xml:space="preserve">Kurt de </w:t>
                  </w:r>
                  <w:proofErr w:type="spellStart"/>
                  <w:r w:rsidRPr="00B533E2">
                    <w:rPr>
                      <w:rFonts w:cs="Arial"/>
                      <w:b/>
                      <w:i/>
                      <w:color w:val="000000"/>
                      <w:sz w:val="18"/>
                      <w:szCs w:val="18"/>
                    </w:rPr>
                    <w:t>Ruwe</w:t>
                  </w:r>
                  <w:proofErr w:type="spellEnd"/>
                  <w:r w:rsidRPr="00B533E2">
                    <w:rPr>
                      <w:rFonts w:cs="Arial"/>
                      <w:i/>
                      <w:color w:val="000000"/>
                      <w:sz w:val="18"/>
                      <w:szCs w:val="18"/>
                    </w:rPr>
                    <w:t>, CIO at Philips Lighting</w:t>
                  </w:r>
                </w:p>
                <w:p w:rsidR="00CE2F0C" w:rsidRPr="00B533E2" w:rsidRDefault="00CE2F0C" w:rsidP="00CB008D">
                  <w:pPr>
                    <w:spacing w:after="60"/>
                    <w:rPr>
                      <w:rFonts w:cs="Arial"/>
                      <w:color w:val="000000"/>
                      <w:sz w:val="18"/>
                      <w:szCs w:val="18"/>
                    </w:rPr>
                  </w:pPr>
                </w:p>
                <w:p w:rsidR="00CE2F0C" w:rsidRPr="00B533E2" w:rsidRDefault="00CE2F0C" w:rsidP="00CB008D">
                  <w:pPr>
                    <w:spacing w:after="60"/>
                    <w:rPr>
                      <w:rFonts w:cs="Arial"/>
                      <w:b/>
                      <w:color w:val="000000"/>
                      <w:sz w:val="18"/>
                      <w:szCs w:val="18"/>
                    </w:rPr>
                  </w:pPr>
                  <w:r w:rsidRPr="00B533E2">
                    <w:rPr>
                      <w:rFonts w:cs="Arial"/>
                      <w:b/>
                      <w:color w:val="000000"/>
                      <w:sz w:val="18"/>
                      <w:szCs w:val="18"/>
                    </w:rPr>
                    <w:t>16.15-16.45 Coffee Break</w:t>
                  </w:r>
                </w:p>
                <w:p w:rsidR="00CE2F0C" w:rsidRPr="00B533E2" w:rsidRDefault="00CE2F0C" w:rsidP="00CB008D">
                  <w:pPr>
                    <w:spacing w:after="60"/>
                    <w:rPr>
                      <w:rFonts w:cs="Arial"/>
                      <w:b/>
                      <w:color w:val="000000"/>
                      <w:sz w:val="18"/>
                      <w:szCs w:val="18"/>
                      <w:lang w:eastAsia="fr-FR"/>
                    </w:rPr>
                  </w:pPr>
                  <w:r w:rsidRPr="00B533E2">
                    <w:rPr>
                      <w:rFonts w:cs="Arial"/>
                      <w:b/>
                      <w:color w:val="000000"/>
                      <w:sz w:val="18"/>
                      <w:szCs w:val="18"/>
                    </w:rPr>
                    <w:br/>
                    <w:t>16.45-18.00</w:t>
                  </w:r>
                  <w:r w:rsidRPr="00B533E2">
                    <w:rPr>
                      <w:rFonts w:cs="Arial"/>
                      <w:color w:val="000000"/>
                      <w:sz w:val="18"/>
                      <w:szCs w:val="18"/>
                    </w:rPr>
                    <w:t xml:space="preserve"> </w:t>
                  </w:r>
                  <w:r w:rsidRPr="00B533E2">
                    <w:rPr>
                      <w:rFonts w:cs="Arial"/>
                      <w:b/>
                      <w:color w:val="000000"/>
                      <w:sz w:val="18"/>
                      <w:szCs w:val="18"/>
                      <w:lang w:eastAsia="fr-FR"/>
                    </w:rPr>
                    <w:t>Preliminary Research Results</w:t>
                  </w:r>
                </w:p>
                <w:p w:rsidR="00CE2F0C" w:rsidRPr="00B533E2" w:rsidRDefault="00CE2F0C" w:rsidP="00915AB6">
                  <w:pPr>
                    <w:rPr>
                      <w:rFonts w:cs="Arial"/>
                      <w:i/>
                      <w:sz w:val="18"/>
                      <w:szCs w:val="18"/>
                      <w:lang w:eastAsia="en-GB"/>
                    </w:rPr>
                  </w:pPr>
                  <w:r w:rsidRPr="00B533E2">
                    <w:rPr>
                      <w:rFonts w:cs="Arial"/>
                      <w:b/>
                      <w:i/>
                      <w:sz w:val="18"/>
                      <w:szCs w:val="18"/>
                      <w:lang w:eastAsia="en-GB"/>
                    </w:rPr>
                    <w:t>Team Presentations by Break-out Group Facilitators:</w:t>
                  </w:r>
                  <w:r w:rsidRPr="00B533E2">
                    <w:rPr>
                      <w:rFonts w:cs="Arial"/>
                      <w:b/>
                      <w:i/>
                      <w:sz w:val="18"/>
                      <w:szCs w:val="18"/>
                      <w:lang w:eastAsia="en-GB"/>
                    </w:rPr>
                    <w:br/>
                  </w:r>
                  <w:r w:rsidRPr="00B533E2">
                    <w:rPr>
                      <w:rFonts w:cs="Arial"/>
                      <w:b/>
                      <w:i/>
                      <w:sz w:val="18"/>
                      <w:szCs w:val="18"/>
                      <w:lang w:eastAsia="en-GB"/>
                    </w:rPr>
                    <w:br/>
                    <w:t xml:space="preserve">Paul Bennington,  </w:t>
                  </w:r>
                  <w:r w:rsidRPr="00B533E2">
                    <w:rPr>
                      <w:rFonts w:cs="Arial"/>
                      <w:i/>
                      <w:sz w:val="18"/>
                      <w:szCs w:val="18"/>
                      <w:lang w:eastAsia="en-GB"/>
                    </w:rPr>
                    <w:t>Principal Project Manager Media Affairs at Toyota Motor Europe; Institution of Mechanical Engineers</w:t>
                  </w:r>
                  <w:r w:rsidRPr="00B533E2">
                    <w:rPr>
                      <w:rFonts w:cs="Arial"/>
                      <w:i/>
                      <w:sz w:val="18"/>
                      <w:szCs w:val="18"/>
                      <w:lang w:eastAsia="en-GB"/>
                    </w:rPr>
                    <w:br/>
                  </w:r>
                  <w:r w:rsidRPr="00B533E2">
                    <w:rPr>
                      <w:rFonts w:cs="Arial"/>
                      <w:b/>
                      <w:i/>
                      <w:sz w:val="18"/>
                      <w:szCs w:val="18"/>
                      <w:lang w:eastAsia="en-GB"/>
                    </w:rPr>
                    <w:t>Ralph Schneider</w:t>
                  </w:r>
                  <w:r w:rsidRPr="00B533E2">
                    <w:rPr>
                      <w:rFonts w:cs="Arial"/>
                      <w:i/>
                      <w:sz w:val="18"/>
                      <w:szCs w:val="18"/>
                      <w:lang w:eastAsia="en-GB"/>
                    </w:rPr>
                    <w:t xml:space="preserve">, Social Media Expert, Bayer </w:t>
                  </w:r>
                  <w:proofErr w:type="spellStart"/>
                  <w:r w:rsidRPr="00B533E2">
                    <w:rPr>
                      <w:rFonts w:cs="Arial"/>
                      <w:i/>
                      <w:sz w:val="18"/>
                      <w:szCs w:val="18"/>
                      <w:lang w:eastAsia="en-GB"/>
                    </w:rPr>
                    <w:t>MaterialScience</w:t>
                  </w:r>
                  <w:proofErr w:type="spellEnd"/>
                  <w:r w:rsidRPr="00B533E2">
                    <w:rPr>
                      <w:rFonts w:cs="Arial"/>
                      <w:i/>
                      <w:sz w:val="18"/>
                      <w:szCs w:val="18"/>
                      <w:lang w:eastAsia="en-GB"/>
                    </w:rPr>
                    <w:t xml:space="preserve"> &amp; EIIL Special Interest Group Chairman.</w:t>
                  </w:r>
                  <w:r w:rsidRPr="00B533E2">
                    <w:rPr>
                      <w:rFonts w:cs="Arial"/>
                      <w:i/>
                      <w:sz w:val="18"/>
                      <w:szCs w:val="18"/>
                    </w:rPr>
                    <w:br/>
                  </w:r>
                  <w:r w:rsidRPr="00B533E2">
                    <w:rPr>
                      <w:rFonts w:cs="Arial"/>
                      <w:b/>
                      <w:i/>
                      <w:sz w:val="18"/>
                      <w:szCs w:val="18"/>
                    </w:rPr>
                    <w:t>Denis Hicks,</w:t>
                  </w:r>
                  <w:r w:rsidRPr="00B533E2">
                    <w:rPr>
                      <w:rFonts w:cs="Arial"/>
                      <w:i/>
                      <w:sz w:val="18"/>
                      <w:szCs w:val="18"/>
                    </w:rPr>
                    <w:t xml:space="preserve"> Director, Huntsman Polyurethanes</w:t>
                  </w:r>
                  <w:r w:rsidRPr="00B533E2">
                    <w:rPr>
                      <w:rFonts w:cs="Arial"/>
                      <w:i/>
                      <w:sz w:val="18"/>
                      <w:szCs w:val="18"/>
                    </w:rPr>
                    <w:br/>
                  </w:r>
                  <w:r w:rsidRPr="00B533E2">
                    <w:rPr>
                      <w:rFonts w:cs="Arial"/>
                      <w:b/>
                      <w:i/>
                      <w:sz w:val="18"/>
                      <w:szCs w:val="18"/>
                    </w:rPr>
                    <w:t>Steven Price</w:t>
                  </w:r>
                  <w:r w:rsidRPr="00B533E2">
                    <w:rPr>
                      <w:rFonts w:cs="Arial"/>
                      <w:i/>
                      <w:sz w:val="18"/>
                      <w:szCs w:val="18"/>
                    </w:rPr>
                    <w:t>, Executive Director, European Institute for Industrial Leadership</w:t>
                  </w:r>
                  <w:r w:rsidRPr="00B533E2">
                    <w:rPr>
                      <w:rFonts w:cs="Arial"/>
                      <w:i/>
                      <w:sz w:val="18"/>
                      <w:szCs w:val="18"/>
                    </w:rPr>
                    <w:br/>
                  </w:r>
                </w:p>
                <w:p w:rsidR="00CE2F0C" w:rsidRPr="00B533E2" w:rsidRDefault="00CE2F0C" w:rsidP="00CB008D">
                  <w:pPr>
                    <w:spacing w:after="60"/>
                    <w:rPr>
                      <w:b/>
                      <w:color w:val="000000"/>
                      <w:sz w:val="18"/>
                      <w:szCs w:val="18"/>
                      <w:lang w:val="en-GB" w:eastAsia="en-GB"/>
                    </w:rPr>
                  </w:pPr>
                  <w:r w:rsidRPr="00B533E2">
                    <w:rPr>
                      <w:b/>
                      <w:color w:val="000000"/>
                      <w:sz w:val="18"/>
                      <w:szCs w:val="18"/>
                      <w:lang w:val="en-GB" w:eastAsia="en-GB"/>
                    </w:rPr>
                    <w:t>18.00-19.00 Networking Drinks</w:t>
                  </w:r>
                </w:p>
                <w:p w:rsidR="00CE2F0C" w:rsidRPr="00BC203A" w:rsidRDefault="00CE2F0C" w:rsidP="00EE763E">
                  <w:pPr>
                    <w:rPr>
                      <w:i/>
                      <w:sz w:val="16"/>
                      <w:szCs w:val="16"/>
                    </w:rPr>
                  </w:pPr>
                </w:p>
              </w:txbxContent>
            </v:textbox>
          </v:shape>
        </w:pict>
      </w:r>
      <w:r w:rsidRPr="005C4F0F">
        <w:rPr>
          <w:noProof/>
          <w:lang w:val="fr-FR" w:eastAsia="fr-FR"/>
        </w:rPr>
        <w:pict>
          <v:shape id="_x0000_s1041" type="#_x0000_t202" style="position:absolute;margin-left:222.3pt;margin-top:554.5pt;width:240.1pt;height:119.3pt;z-index:251659264">
            <v:textbox style="mso-next-textbox:#_x0000_s1041">
              <w:txbxContent>
                <w:p w:rsidR="002C41C0" w:rsidRPr="002C41C0" w:rsidRDefault="002C41C0" w:rsidP="002C41C0">
                  <w:pPr>
                    <w:shd w:val="clear" w:color="auto" w:fill="FFFFFF"/>
                    <w:spacing w:before="100" w:beforeAutospacing="1" w:after="0" w:line="240" w:lineRule="auto"/>
                    <w:rPr>
                      <w:rFonts w:asciiTheme="minorHAnsi" w:eastAsia="Times New Roman" w:hAnsiTheme="minorHAnsi" w:cs="Arial"/>
                      <w:color w:val="222222"/>
                      <w:sz w:val="18"/>
                      <w:szCs w:val="18"/>
                      <w:lang w:val="en-GB" w:eastAsia="en-GB"/>
                    </w:rPr>
                  </w:pPr>
                  <w:r w:rsidRPr="002C41C0">
                    <w:rPr>
                      <w:rFonts w:asciiTheme="minorHAnsi" w:eastAsia="Times New Roman" w:hAnsiTheme="minorHAnsi" w:cs="Arial"/>
                      <w:b/>
                      <w:bCs/>
                      <w:i/>
                      <w:iCs/>
                      <w:color w:val="000000" w:themeColor="text1"/>
                      <w:sz w:val="20"/>
                      <w:szCs w:val="20"/>
                      <w:lang w:eastAsia="en-GB"/>
                    </w:rPr>
                    <w:t>JADE</w:t>
                  </w:r>
                  <w:r w:rsidRPr="006730D8">
                    <w:rPr>
                      <w:rFonts w:asciiTheme="minorHAnsi" w:eastAsia="Times New Roman" w:hAnsiTheme="minorHAnsi" w:cs="Arial"/>
                      <w:bCs/>
                      <w:i/>
                      <w:iCs/>
                      <w:color w:val="000000" w:themeColor="text1"/>
                      <w:sz w:val="20"/>
                      <w:lang w:eastAsia="en-GB"/>
                    </w:rPr>
                    <w:t> </w:t>
                  </w:r>
                  <w:r w:rsidRPr="002C41C0">
                    <w:rPr>
                      <w:rFonts w:asciiTheme="minorHAnsi" w:eastAsia="Times New Roman" w:hAnsiTheme="minorHAnsi" w:cs="Arial"/>
                      <w:bCs/>
                      <w:i/>
                      <w:iCs/>
                      <w:color w:val="000000" w:themeColor="text1"/>
                      <w:sz w:val="20"/>
                      <w:szCs w:val="20"/>
                      <w:lang w:eastAsia="en-GB"/>
                    </w:rPr>
                    <w:t>is an umbrella organisation of more than 280 student-run businesses across 200 universities in 13 European countries. “Learning-by-doing”, our students bridge the gap between academia and the real business world, turning over 16 million euro per year and involving more than 20,000 peers.</w:t>
                  </w:r>
                  <w:r w:rsidRPr="006730D8">
                    <w:rPr>
                      <w:rFonts w:asciiTheme="minorHAnsi" w:eastAsia="Times New Roman" w:hAnsiTheme="minorHAnsi" w:cs="Arial"/>
                      <w:bCs/>
                      <w:i/>
                      <w:iCs/>
                      <w:color w:val="000000" w:themeColor="text1"/>
                      <w:sz w:val="20"/>
                      <w:szCs w:val="20"/>
                      <w:lang w:eastAsia="en-GB"/>
                    </w:rPr>
                    <w:br/>
                  </w:r>
                  <w:proofErr w:type="spellStart"/>
                  <w:r w:rsidRPr="002C41C0">
                    <w:rPr>
                      <w:rFonts w:asciiTheme="minorHAnsi" w:eastAsia="Times New Roman" w:hAnsiTheme="minorHAnsi" w:cs="Arial"/>
                      <w:b/>
                      <w:bCs/>
                      <w:i/>
                      <w:iCs/>
                      <w:color w:val="000000" w:themeColor="text1"/>
                      <w:sz w:val="20"/>
                      <w:szCs w:val="20"/>
                      <w:lang w:eastAsia="en-GB"/>
                    </w:rPr>
                    <w:t>UniPartners</w:t>
                  </w:r>
                  <w:proofErr w:type="spellEnd"/>
                  <w:r w:rsidRPr="002C41C0">
                    <w:rPr>
                      <w:rFonts w:asciiTheme="minorHAnsi" w:eastAsia="Times New Roman" w:hAnsiTheme="minorHAnsi" w:cs="Arial"/>
                      <w:bCs/>
                      <w:i/>
                      <w:iCs/>
                      <w:color w:val="000000" w:themeColor="text1"/>
                      <w:sz w:val="20"/>
                      <w:szCs w:val="20"/>
                      <w:lang w:eastAsia="en-GB"/>
                    </w:rPr>
                    <w:t xml:space="preserve"> is the national confederation of </w:t>
                  </w:r>
                  <w:r w:rsidR="006730D8">
                    <w:rPr>
                      <w:rFonts w:asciiTheme="minorHAnsi" w:eastAsia="Times New Roman" w:hAnsiTheme="minorHAnsi" w:cs="Arial"/>
                      <w:bCs/>
                      <w:i/>
                      <w:iCs/>
                      <w:color w:val="000000" w:themeColor="text1"/>
                      <w:sz w:val="20"/>
                      <w:szCs w:val="20"/>
                      <w:lang w:eastAsia="en-GB"/>
                    </w:rPr>
                    <w:t xml:space="preserve">the </w:t>
                  </w:r>
                  <w:r w:rsidRPr="002C41C0">
                    <w:rPr>
                      <w:rFonts w:asciiTheme="minorHAnsi" w:eastAsia="Times New Roman" w:hAnsiTheme="minorHAnsi" w:cs="Arial"/>
                      <w:bCs/>
                      <w:i/>
                      <w:iCs/>
                      <w:color w:val="000000" w:themeColor="text1"/>
                      <w:sz w:val="20"/>
                      <w:szCs w:val="20"/>
                      <w:lang w:eastAsia="en-GB"/>
                    </w:rPr>
                    <w:t xml:space="preserve">Netherlands, representing the ten </w:t>
                  </w:r>
                  <w:r w:rsidR="00EC0365" w:rsidRPr="002C41C0">
                    <w:rPr>
                      <w:rFonts w:asciiTheme="minorHAnsi" w:eastAsia="Times New Roman" w:hAnsiTheme="minorHAnsi" w:cs="Arial"/>
                      <w:bCs/>
                      <w:i/>
                      <w:iCs/>
                      <w:color w:val="000000" w:themeColor="text1"/>
                      <w:sz w:val="20"/>
                      <w:szCs w:val="20"/>
                      <w:lang w:eastAsia="en-GB"/>
                    </w:rPr>
                    <w:t>Dutch</w:t>
                  </w:r>
                  <w:r w:rsidRPr="002C41C0">
                    <w:rPr>
                      <w:rFonts w:asciiTheme="minorHAnsi" w:eastAsia="Times New Roman" w:hAnsiTheme="minorHAnsi" w:cs="Arial"/>
                      <w:bCs/>
                      <w:i/>
                      <w:iCs/>
                      <w:color w:val="000000" w:themeColor="text1"/>
                      <w:sz w:val="20"/>
                      <w:szCs w:val="20"/>
                      <w:lang w:eastAsia="en-GB"/>
                    </w:rPr>
                    <w:t xml:space="preserve"> Junior Enterprises</w:t>
                  </w:r>
                  <w:r w:rsidRPr="002C41C0">
                    <w:rPr>
                      <w:rFonts w:asciiTheme="minorHAnsi" w:eastAsia="Times New Roman" w:hAnsiTheme="minorHAnsi" w:cs="Arial"/>
                      <w:bCs/>
                      <w:i/>
                      <w:iCs/>
                      <w:color w:val="222222"/>
                      <w:sz w:val="20"/>
                      <w:szCs w:val="20"/>
                      <w:lang w:eastAsia="en-GB"/>
                    </w:rPr>
                    <w:t>.</w:t>
                  </w:r>
                </w:p>
                <w:p w:rsidR="00CE2F0C" w:rsidRPr="002C41C0" w:rsidRDefault="00CE2F0C">
                  <w:pPr>
                    <w:rPr>
                      <w:rFonts w:asciiTheme="minorHAnsi" w:hAnsiTheme="minorHAnsi"/>
                      <w:sz w:val="17"/>
                      <w:szCs w:val="17"/>
                    </w:rPr>
                  </w:pPr>
                </w:p>
              </w:txbxContent>
            </v:textbox>
          </v:shape>
        </w:pict>
      </w:r>
      <w:r w:rsidRPr="005C4F0F">
        <w:rPr>
          <w:noProof/>
          <w:lang w:val="fr-FR" w:eastAsia="fr-FR"/>
        </w:rPr>
        <w:pict>
          <v:shape id="_x0000_s1042" type="#_x0000_t202" style="position:absolute;margin-left:222.1pt;margin-top:428pt;width:238.9pt;height:123.6pt;z-index:251671552">
            <v:textbox style="mso-next-textbox:#_x0000_s1042">
              <w:txbxContent>
                <w:p w:rsidR="00CE2F0C" w:rsidRPr="00730FD4" w:rsidRDefault="00730FD4" w:rsidP="00730FD4">
                  <w:pPr>
                    <w:pStyle w:val="normaljustified"/>
                    <w:rPr>
                      <w:rFonts w:ascii="Calibri" w:hAnsi="Calibri"/>
                      <w:b/>
                      <w:i/>
                      <w:szCs w:val="18"/>
                    </w:rPr>
                  </w:pPr>
                  <w:r w:rsidRPr="001E4160">
                    <w:rPr>
                      <w:rFonts w:ascii="Calibri" w:hAnsi="Calibri"/>
                      <w:b/>
                      <w:i/>
                      <w:szCs w:val="18"/>
                    </w:rPr>
                    <w:t>With the kind support of</w:t>
                  </w:r>
                  <w:r>
                    <w:rPr>
                      <w:rFonts w:ascii="Calibri" w:hAnsi="Calibri"/>
                      <w:b/>
                      <w:i/>
                      <w:szCs w:val="18"/>
                    </w:rPr>
                    <w:t xml:space="preserve"> </w:t>
                  </w:r>
                  <w:r w:rsidR="00FA35F1">
                    <w:rPr>
                      <w:rFonts w:ascii="Calibri" w:hAnsi="Calibri"/>
                      <w:b/>
                      <w:i/>
                      <w:noProof/>
                      <w:szCs w:val="18"/>
                      <w:lang w:val="en-GB" w:eastAsia="en-GB"/>
                    </w:rPr>
                    <w:drawing>
                      <wp:inline distT="0" distB="0" distL="0" distR="0">
                        <wp:extent cx="517525" cy="327660"/>
                        <wp:effectExtent l="19050" t="0" r="0" b="0"/>
                        <wp:docPr id="65" name="Picture 65" descr="C:\Users\Dreena\Documents\EIIL\2013\LCG Den Haag\C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Dreena\Documents\EIIL\2013\LCG Den Haag\CBI.jpg"/>
                                <pic:cNvPicPr>
                                  <a:picLocks noChangeAspect="1" noChangeArrowheads="1"/>
                                </pic:cNvPicPr>
                              </pic:nvPicPr>
                              <pic:blipFill>
                                <a:blip r:embed="rId9"/>
                                <a:srcRect/>
                                <a:stretch>
                                  <a:fillRect/>
                                </a:stretch>
                              </pic:blipFill>
                              <pic:spPr bwMode="auto">
                                <a:xfrm>
                                  <a:off x="0" y="0"/>
                                  <a:ext cx="517525" cy="327660"/>
                                </a:xfrm>
                                <a:prstGeom prst="rect">
                                  <a:avLst/>
                                </a:prstGeom>
                                <a:noFill/>
                                <a:ln w="9525">
                                  <a:noFill/>
                                  <a:miter lim="800000"/>
                                  <a:headEnd/>
                                  <a:tailEnd/>
                                </a:ln>
                              </pic:spPr>
                            </pic:pic>
                          </a:graphicData>
                        </a:graphic>
                      </wp:inline>
                    </w:drawing>
                  </w:r>
                  <w:r>
                    <w:rPr>
                      <w:rFonts w:ascii="Calibri" w:hAnsi="Calibri"/>
                      <w:b/>
                      <w:i/>
                      <w:szCs w:val="18"/>
                    </w:rPr>
                    <w:br/>
                  </w:r>
                  <w:r w:rsidR="00CE2F0C" w:rsidRPr="00AE7634">
                    <w:rPr>
                      <w:rFonts w:ascii="Calibri" w:hAnsi="Calibri"/>
                      <w:b/>
                      <w:i/>
                      <w:szCs w:val="18"/>
                    </w:rPr>
                    <w:t>Backed by more than a century of experience, CB&amp;I</w:t>
                  </w:r>
                  <w:r w:rsidR="00CE2F0C" w:rsidRPr="00E00AA2">
                    <w:rPr>
                      <w:rFonts w:ascii="Calibri" w:hAnsi="Calibri"/>
                      <w:i/>
                      <w:szCs w:val="18"/>
                    </w:rPr>
                    <w:t xml:space="preserve"> offers comprehensive engineering services from conceptual design through start-up and operation. CB&amp;I’s engineering services include economic analyses, feasibility studies, process design, front-end and detail engineering, project engineering and construction engineering.</w:t>
                  </w:r>
                </w:p>
                <w:p w:rsidR="00CE2F0C" w:rsidRPr="00BC203A" w:rsidRDefault="00CE2F0C" w:rsidP="00166A21">
                  <w:pPr>
                    <w:rPr>
                      <w:sz w:val="18"/>
                      <w:szCs w:val="18"/>
                    </w:rPr>
                  </w:pPr>
                </w:p>
              </w:txbxContent>
            </v:textbox>
          </v:shape>
        </w:pict>
      </w:r>
      <w:r w:rsidRPr="005C4F0F">
        <w:rPr>
          <w:noProof/>
          <w:lang w:val="fr-FR" w:eastAsia="fr-FR"/>
        </w:rPr>
        <w:pict>
          <v:shape id="_x0000_s1043" type="#_x0000_t202" style="position:absolute;margin-left:222.2pt;margin-top:309.45pt;width:238.8pt;height:115.75pt;z-index:251660288">
            <v:textbox style="mso-next-textbox:#_x0000_s1043">
              <w:txbxContent>
                <w:p w:rsidR="00CE2F0C" w:rsidRPr="006E3AFB" w:rsidRDefault="00CE2F0C" w:rsidP="00481564">
                  <w:pPr>
                    <w:pStyle w:val="normaljustified"/>
                    <w:rPr>
                      <w:rFonts w:ascii="Calibri" w:hAnsi="Calibri"/>
                      <w:i/>
                      <w:szCs w:val="18"/>
                    </w:rPr>
                  </w:pPr>
                  <w:r>
                    <w:rPr>
                      <w:rFonts w:ascii="Calibri" w:hAnsi="Calibri"/>
                      <w:b/>
                      <w:i/>
                      <w:szCs w:val="18"/>
                    </w:rPr>
                    <w:t xml:space="preserve">The </w:t>
                  </w:r>
                  <w:r w:rsidRPr="006E3AFB">
                    <w:rPr>
                      <w:rFonts w:ascii="Calibri" w:hAnsi="Calibri"/>
                      <w:b/>
                      <w:i/>
                      <w:szCs w:val="18"/>
                    </w:rPr>
                    <w:t>European Institute for Industrial Leadership (EIIL</w:t>
                  </w:r>
                  <w:r w:rsidRPr="006E3AFB">
                    <w:rPr>
                      <w:rFonts w:ascii="Calibri" w:hAnsi="Calibri"/>
                      <w:i/>
                      <w:szCs w:val="18"/>
                    </w:rPr>
                    <w:t xml:space="preserve">) was established in 2003 by senior European industrialists. It is funded and governed by member companies as a not-for-profit enterprise for research into the development of future leaders in industry.  </w:t>
                  </w:r>
                </w:p>
                <w:p w:rsidR="00CE2F0C" w:rsidRPr="006E3AFB" w:rsidRDefault="00CE2F0C" w:rsidP="00481564">
                  <w:pPr>
                    <w:pStyle w:val="normaljustified"/>
                    <w:rPr>
                      <w:rFonts w:ascii="Calibri" w:hAnsi="Calibri"/>
                      <w:i/>
                      <w:szCs w:val="18"/>
                    </w:rPr>
                  </w:pPr>
                  <w:r w:rsidRPr="006E3AFB">
                    <w:rPr>
                      <w:rFonts w:ascii="Calibri" w:hAnsi="Calibri"/>
                      <w:i/>
                      <w:szCs w:val="18"/>
                    </w:rPr>
                    <w:t xml:space="preserve">Its global network of members, alumni &amp; other not-for-profit organizations help the Brussels-based EIIL to provide a unique </w:t>
                  </w:r>
                  <w:proofErr w:type="spellStart"/>
                  <w:r w:rsidRPr="006E3AFB">
                    <w:rPr>
                      <w:rFonts w:ascii="Calibri" w:hAnsi="Calibri"/>
                      <w:i/>
                      <w:szCs w:val="18"/>
                    </w:rPr>
                    <w:t>programme</w:t>
                  </w:r>
                  <w:proofErr w:type="spellEnd"/>
                  <w:r w:rsidRPr="006E3AFB">
                    <w:rPr>
                      <w:rFonts w:ascii="Calibri" w:hAnsi="Calibri"/>
                      <w:i/>
                      <w:szCs w:val="18"/>
                    </w:rPr>
                    <w:t xml:space="preserve"> of workshops based on this research.</w:t>
                  </w:r>
                </w:p>
                <w:p w:rsidR="00CE2F0C" w:rsidRPr="00BC203A" w:rsidRDefault="00CE2F0C">
                  <w:pPr>
                    <w:rPr>
                      <w:sz w:val="18"/>
                      <w:szCs w:val="18"/>
                    </w:rPr>
                  </w:pPr>
                </w:p>
              </w:txbxContent>
            </v:textbox>
          </v:shape>
        </w:pict>
      </w:r>
      <w:r w:rsidR="003B18A6">
        <w:rPr>
          <w:noProof/>
          <w:lang w:val="en-GB" w:eastAsia="en-GB"/>
        </w:rPr>
        <w:drawing>
          <wp:anchor distT="0" distB="0" distL="114300" distR="114300" simplePos="0" relativeHeight="251694080" behindDoc="0" locked="0" layoutInCell="1" allowOverlap="1">
            <wp:simplePos x="0" y="0"/>
            <wp:positionH relativeFrom="column">
              <wp:posOffset>765234</wp:posOffset>
            </wp:positionH>
            <wp:positionV relativeFrom="paragraph">
              <wp:posOffset>-664234</wp:posOffset>
            </wp:positionV>
            <wp:extent cx="810727" cy="439947"/>
            <wp:effectExtent l="19050" t="0" r="8423" b="0"/>
            <wp:wrapNone/>
            <wp:docPr id="7" name="Picture 6" descr="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a.jpg"/>
                    <pic:cNvPicPr/>
                  </pic:nvPicPr>
                  <pic:blipFill>
                    <a:blip r:embed="rId10"/>
                    <a:stretch>
                      <a:fillRect/>
                    </a:stretch>
                  </pic:blipFill>
                  <pic:spPr>
                    <a:xfrm>
                      <a:off x="0" y="0"/>
                      <a:ext cx="810727" cy="439947"/>
                    </a:xfrm>
                    <a:prstGeom prst="rect">
                      <a:avLst/>
                    </a:prstGeom>
                  </pic:spPr>
                </pic:pic>
              </a:graphicData>
            </a:graphic>
          </wp:anchor>
        </w:drawing>
      </w:r>
      <w:r w:rsidR="003B18A6">
        <w:rPr>
          <w:noProof/>
          <w:lang w:val="en-GB" w:eastAsia="en-GB"/>
        </w:rPr>
        <w:drawing>
          <wp:anchor distT="0" distB="0" distL="114300" distR="114300" simplePos="0" relativeHeight="251692032" behindDoc="0" locked="0" layoutInCell="1" allowOverlap="1">
            <wp:simplePos x="0" y="0"/>
            <wp:positionH relativeFrom="column">
              <wp:posOffset>1845945</wp:posOffset>
            </wp:positionH>
            <wp:positionV relativeFrom="paragraph">
              <wp:posOffset>-664845</wp:posOffset>
            </wp:positionV>
            <wp:extent cx="1075055" cy="344805"/>
            <wp:effectExtent l="19050" t="0" r="0" b="0"/>
            <wp:wrapNone/>
            <wp:docPr id="5" name="Picture 1" descr="C:\Users\Dreena\Documents\EIIL\Logos\IMechE\IM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ena\Documents\EIIL\Logos\IMechE\IMechE.gif"/>
                    <pic:cNvPicPr>
                      <a:picLocks noChangeAspect="1" noChangeArrowheads="1"/>
                    </pic:cNvPicPr>
                  </pic:nvPicPr>
                  <pic:blipFill>
                    <a:blip r:embed="rId12"/>
                    <a:srcRect/>
                    <a:stretch>
                      <a:fillRect/>
                    </a:stretch>
                  </pic:blipFill>
                  <pic:spPr bwMode="auto">
                    <a:xfrm>
                      <a:off x="0" y="0"/>
                      <a:ext cx="1075055" cy="344805"/>
                    </a:xfrm>
                    <a:prstGeom prst="rect">
                      <a:avLst/>
                    </a:prstGeom>
                    <a:noFill/>
                    <a:ln w="9525">
                      <a:noFill/>
                      <a:miter lim="800000"/>
                      <a:headEnd/>
                      <a:tailEnd/>
                    </a:ln>
                  </pic:spPr>
                </pic:pic>
              </a:graphicData>
            </a:graphic>
          </wp:anchor>
        </w:drawing>
      </w:r>
      <w:r w:rsidR="003B18A6">
        <w:rPr>
          <w:noProof/>
          <w:lang w:val="en-GB" w:eastAsia="en-GB"/>
        </w:rPr>
        <w:drawing>
          <wp:anchor distT="0" distB="0" distL="114300" distR="114300" simplePos="0" relativeHeight="251688960" behindDoc="0" locked="0" layoutInCell="1" allowOverlap="1">
            <wp:simplePos x="0" y="0"/>
            <wp:positionH relativeFrom="column">
              <wp:posOffset>3059430</wp:posOffset>
            </wp:positionH>
            <wp:positionV relativeFrom="paragraph">
              <wp:posOffset>-742315</wp:posOffset>
            </wp:positionV>
            <wp:extent cx="603885" cy="491490"/>
            <wp:effectExtent l="19050" t="0" r="5715" b="0"/>
            <wp:wrapNone/>
            <wp:docPr id="1" name="Picture 36" descr="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ET"/>
                    <pic:cNvPicPr>
                      <a:picLocks noChangeAspect="1" noChangeArrowheads="1"/>
                    </pic:cNvPicPr>
                  </pic:nvPicPr>
                  <pic:blipFill>
                    <a:blip r:embed="rId8"/>
                    <a:srcRect/>
                    <a:stretch>
                      <a:fillRect/>
                    </a:stretch>
                  </pic:blipFill>
                  <pic:spPr bwMode="auto">
                    <a:xfrm>
                      <a:off x="0" y="0"/>
                      <a:ext cx="603885" cy="491490"/>
                    </a:xfrm>
                    <a:prstGeom prst="rect">
                      <a:avLst/>
                    </a:prstGeom>
                    <a:noFill/>
                    <a:ln w="9525">
                      <a:noFill/>
                      <a:miter lim="800000"/>
                      <a:headEnd/>
                      <a:tailEnd/>
                    </a:ln>
                  </pic:spPr>
                </pic:pic>
              </a:graphicData>
            </a:graphic>
          </wp:anchor>
        </w:drawing>
      </w:r>
      <w:r w:rsidR="003B18A6">
        <w:rPr>
          <w:noProof/>
          <w:lang w:val="en-GB" w:eastAsia="en-GB"/>
        </w:rPr>
        <w:drawing>
          <wp:anchor distT="0" distB="0" distL="114300" distR="114300" simplePos="0" relativeHeight="251698176" behindDoc="0" locked="0" layoutInCell="1" allowOverlap="1">
            <wp:simplePos x="0" y="0"/>
            <wp:positionH relativeFrom="column">
              <wp:posOffset>3879215</wp:posOffset>
            </wp:positionH>
            <wp:positionV relativeFrom="paragraph">
              <wp:posOffset>-621665</wp:posOffset>
            </wp:positionV>
            <wp:extent cx="1127760" cy="224155"/>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27760" cy="224155"/>
                    </a:xfrm>
                    <a:prstGeom prst="rect">
                      <a:avLst/>
                    </a:prstGeom>
                    <a:noFill/>
                    <a:ln w="9525">
                      <a:noFill/>
                      <a:miter lim="800000"/>
                      <a:headEnd/>
                      <a:tailEnd/>
                    </a:ln>
                  </pic:spPr>
                </pic:pic>
              </a:graphicData>
            </a:graphic>
          </wp:anchor>
        </w:drawing>
      </w:r>
      <w:r w:rsidR="003B18A6">
        <w:rPr>
          <w:noProof/>
          <w:lang w:val="en-GB" w:eastAsia="en-GB"/>
        </w:rPr>
        <w:drawing>
          <wp:anchor distT="0" distB="0" distL="114300" distR="114300" simplePos="0" relativeHeight="251700224" behindDoc="0" locked="0" layoutInCell="1" allowOverlap="1">
            <wp:simplePos x="0" y="0"/>
            <wp:positionH relativeFrom="column">
              <wp:posOffset>5242344</wp:posOffset>
            </wp:positionH>
            <wp:positionV relativeFrom="paragraph">
              <wp:posOffset>-741658</wp:posOffset>
            </wp:positionV>
            <wp:extent cx="860845" cy="422694"/>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60845" cy="422694"/>
                    </a:xfrm>
                    <a:prstGeom prst="rect">
                      <a:avLst/>
                    </a:prstGeom>
                    <a:noFill/>
                    <a:ln w="9525">
                      <a:noFill/>
                      <a:miter lim="800000"/>
                      <a:headEnd/>
                      <a:tailEnd/>
                    </a:ln>
                  </pic:spPr>
                </pic:pic>
              </a:graphicData>
            </a:graphic>
          </wp:anchor>
        </w:drawing>
      </w:r>
      <w:r w:rsidR="003B18A6">
        <w:rPr>
          <w:noProof/>
          <w:lang w:val="en-GB" w:eastAsia="en-GB"/>
        </w:rPr>
        <w:drawing>
          <wp:anchor distT="0" distB="0" distL="114300" distR="114300" simplePos="0" relativeHeight="251682816" behindDoc="0" locked="0" layoutInCell="1" allowOverlap="1">
            <wp:simplePos x="0" y="0"/>
            <wp:positionH relativeFrom="column">
              <wp:posOffset>-246380</wp:posOffset>
            </wp:positionH>
            <wp:positionV relativeFrom="paragraph">
              <wp:posOffset>-690245</wp:posOffset>
            </wp:positionV>
            <wp:extent cx="782955" cy="499745"/>
            <wp:effectExtent l="19050" t="0" r="0" b="0"/>
            <wp:wrapNone/>
            <wp:docPr id="39" name="Picture 39" descr="C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BI"/>
                    <pic:cNvPicPr>
                      <a:picLocks noChangeAspect="1" noChangeArrowheads="1"/>
                    </pic:cNvPicPr>
                  </pic:nvPicPr>
                  <pic:blipFill>
                    <a:blip r:embed="rId9"/>
                    <a:srcRect/>
                    <a:stretch>
                      <a:fillRect/>
                    </a:stretch>
                  </pic:blipFill>
                  <pic:spPr bwMode="auto">
                    <a:xfrm>
                      <a:off x="0" y="0"/>
                      <a:ext cx="782955" cy="499745"/>
                    </a:xfrm>
                    <a:prstGeom prst="rect">
                      <a:avLst/>
                    </a:prstGeom>
                    <a:noFill/>
                    <a:ln w="9525">
                      <a:noFill/>
                      <a:miter lim="800000"/>
                      <a:headEnd/>
                      <a:tailEnd/>
                    </a:ln>
                  </pic:spPr>
                </pic:pic>
              </a:graphicData>
            </a:graphic>
          </wp:anchor>
        </w:drawing>
      </w:r>
      <w:r w:rsidR="003B18A6">
        <w:rPr>
          <w:noProof/>
          <w:lang w:val="en-GB" w:eastAsia="en-GB"/>
        </w:rPr>
        <w:drawing>
          <wp:anchor distT="0" distB="0" distL="114300" distR="114300" simplePos="0" relativeHeight="251661312" behindDoc="0" locked="0" layoutInCell="1" allowOverlap="1">
            <wp:simplePos x="0" y="0"/>
            <wp:positionH relativeFrom="column">
              <wp:posOffset>-1055370</wp:posOffset>
            </wp:positionH>
            <wp:positionV relativeFrom="paragraph">
              <wp:posOffset>-776605</wp:posOffset>
            </wp:positionV>
            <wp:extent cx="705485" cy="68961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srcRect/>
                    <a:stretch>
                      <a:fillRect/>
                    </a:stretch>
                  </pic:blipFill>
                  <pic:spPr bwMode="auto">
                    <a:xfrm>
                      <a:off x="0" y="0"/>
                      <a:ext cx="705485" cy="689610"/>
                    </a:xfrm>
                    <a:prstGeom prst="rect">
                      <a:avLst/>
                    </a:prstGeom>
                    <a:noFill/>
                  </pic:spPr>
                </pic:pic>
              </a:graphicData>
            </a:graphic>
          </wp:anchor>
        </w:drawing>
      </w:r>
      <w:r w:rsidRPr="005C4F0F">
        <w:rPr>
          <w:noProof/>
          <w:lang w:val="fr-FR" w:eastAsia="fr-FR"/>
        </w:rPr>
        <w:pict>
          <v:shape id="_x0000_s1044" type="#_x0000_t202" style="position:absolute;margin-left:221.1pt;margin-top:39.75pt;width:240.1pt;height:263.65pt;z-index:251658240;mso-position-horizontal-relative:text;mso-position-vertical-relative:text">
            <v:textbox style="mso-next-textbox:#_x0000_s1044">
              <w:txbxContent>
                <w:p w:rsidR="00CE2F0C" w:rsidRPr="00F67691" w:rsidRDefault="00CE2F0C" w:rsidP="00F67691">
                  <w:pPr>
                    <w:spacing w:after="0"/>
                    <w:rPr>
                      <w:color w:val="000000"/>
                      <w:sz w:val="12"/>
                      <w:szCs w:val="12"/>
                      <w:lang w:val="en-GB"/>
                    </w:rPr>
                  </w:pPr>
                  <w:r w:rsidRPr="006168B4">
                    <w:rPr>
                      <w:b/>
                      <w:sz w:val="20"/>
                      <w:szCs w:val="16"/>
                      <w:u w:val="single"/>
                      <w:lang w:val="en-GB"/>
                    </w:rPr>
                    <w:t>Location Details</w:t>
                  </w:r>
                  <w:r w:rsidRPr="00F84974">
                    <w:rPr>
                      <w:color w:val="FFFFFF"/>
                      <w:sz w:val="28"/>
                      <w:lang w:val="en-GB"/>
                    </w:rPr>
                    <w:t xml:space="preserve"> </w:t>
                  </w:r>
                  <w:r>
                    <w:rPr>
                      <w:color w:val="000000"/>
                      <w:sz w:val="20"/>
                      <w:szCs w:val="16"/>
                      <w:lang w:val="en-GB"/>
                    </w:rPr>
                    <w:br/>
                  </w:r>
                </w:p>
                <w:p w:rsidR="00CE2F0C" w:rsidRPr="00F67691" w:rsidRDefault="00CE2F0C" w:rsidP="00F67691">
                  <w:pPr>
                    <w:spacing w:after="0"/>
                    <w:rPr>
                      <w:i/>
                      <w:sz w:val="18"/>
                      <w:szCs w:val="18"/>
                    </w:rPr>
                  </w:pPr>
                  <w:r w:rsidRPr="00F67691">
                    <w:rPr>
                      <w:b/>
                      <w:color w:val="000000"/>
                      <w:sz w:val="18"/>
                      <w:szCs w:val="18"/>
                      <w:lang w:val="en-GB"/>
                    </w:rPr>
                    <w:t xml:space="preserve">The conference will be hosted by </w:t>
                  </w:r>
                  <w:proofErr w:type="gramStart"/>
                  <w:r w:rsidRPr="00F67691">
                    <w:rPr>
                      <w:b/>
                      <w:color w:val="000000"/>
                      <w:sz w:val="18"/>
                      <w:szCs w:val="18"/>
                      <w:lang w:val="en-GB"/>
                    </w:rPr>
                    <w:t>CB&amp;I</w:t>
                  </w:r>
                  <w:proofErr w:type="gramEnd"/>
                  <w:r w:rsidRPr="00F67691">
                    <w:rPr>
                      <w:b/>
                      <w:color w:val="000000"/>
                      <w:sz w:val="18"/>
                      <w:szCs w:val="18"/>
                      <w:lang w:val="en-GB"/>
                    </w:rPr>
                    <w:t>:</w:t>
                  </w:r>
                </w:p>
                <w:p w:rsidR="00CE2F0C" w:rsidRPr="00F67691" w:rsidRDefault="00CE2F0C" w:rsidP="00F67691">
                  <w:pPr>
                    <w:spacing w:after="60"/>
                    <w:rPr>
                      <w:color w:val="000000"/>
                      <w:sz w:val="18"/>
                      <w:szCs w:val="18"/>
                      <w:lang w:val="en-GB"/>
                    </w:rPr>
                  </w:pPr>
                  <w:r w:rsidRPr="00F67691">
                    <w:rPr>
                      <w:color w:val="000000"/>
                      <w:sz w:val="18"/>
                      <w:szCs w:val="18"/>
                      <w:lang w:val="en-GB"/>
                    </w:rPr>
                    <w:t xml:space="preserve">75 </w:t>
                  </w:r>
                  <w:proofErr w:type="spellStart"/>
                  <w:r w:rsidRPr="00F67691">
                    <w:rPr>
                      <w:color w:val="000000"/>
                      <w:sz w:val="18"/>
                      <w:szCs w:val="18"/>
                      <w:lang w:val="en-GB"/>
                    </w:rPr>
                    <w:t>Oostduinlaan</w:t>
                  </w:r>
                  <w:proofErr w:type="spellEnd"/>
                  <w:r w:rsidRPr="00F67691">
                    <w:rPr>
                      <w:color w:val="000000"/>
                      <w:sz w:val="18"/>
                      <w:szCs w:val="18"/>
                      <w:lang w:val="en-GB"/>
                    </w:rPr>
                    <w:t xml:space="preserve">, 2596 JJ, </w:t>
                  </w:r>
                  <w:smartTag w:uri="urn:schemas-microsoft-com:office:smarttags" w:element="City">
                    <w:smartTag w:uri="urn:schemas-microsoft-com:office:smarttags" w:element="place">
                      <w:r w:rsidRPr="00F67691">
                        <w:rPr>
                          <w:color w:val="000000"/>
                          <w:sz w:val="18"/>
                          <w:szCs w:val="18"/>
                          <w:lang w:val="en-GB"/>
                        </w:rPr>
                        <w:t>The Hague</w:t>
                      </w:r>
                    </w:smartTag>
                    <w:r w:rsidRPr="00F67691">
                      <w:rPr>
                        <w:color w:val="000000"/>
                        <w:sz w:val="18"/>
                        <w:szCs w:val="18"/>
                        <w:lang w:val="en-GB"/>
                      </w:rPr>
                      <w:t xml:space="preserve">, </w:t>
                    </w:r>
                    <w:smartTag w:uri="urn:schemas-microsoft-com:office:smarttags" w:element="country-region">
                      <w:r>
                        <w:rPr>
                          <w:color w:val="000000"/>
                          <w:sz w:val="18"/>
                          <w:szCs w:val="18"/>
                          <w:lang w:val="en-GB"/>
                        </w:rPr>
                        <w:t>Netherlands</w:t>
                      </w:r>
                    </w:smartTag>
                  </w:smartTag>
                </w:p>
                <w:p w:rsidR="00CE2F0C" w:rsidRPr="007E3109" w:rsidRDefault="00FA35F1" w:rsidP="00F67691">
                  <w:pPr>
                    <w:spacing w:after="60"/>
                    <w:rPr>
                      <w:b/>
                      <w:color w:val="000000"/>
                      <w:sz w:val="18"/>
                      <w:szCs w:val="18"/>
                      <w:lang w:val="en-GB"/>
                    </w:rPr>
                  </w:pPr>
                  <w:r>
                    <w:rPr>
                      <w:b/>
                      <w:color w:val="000000"/>
                      <w:sz w:val="18"/>
                      <w:szCs w:val="18"/>
                      <w:lang w:val="en-GB"/>
                    </w:rPr>
                    <w:t>Limited parking places are available upon request.</w:t>
                  </w:r>
                </w:p>
                <w:p w:rsidR="00CE2F0C" w:rsidRPr="00C949C6" w:rsidRDefault="006736E2">
                  <w:pPr>
                    <w:rPr>
                      <w:b/>
                    </w:rPr>
                  </w:pPr>
                  <w:r>
                    <w:rPr>
                      <w:b/>
                      <w:noProof/>
                      <w:lang w:val="en-GB" w:eastAsia="en-GB"/>
                    </w:rPr>
                    <w:drawing>
                      <wp:inline distT="0" distB="0" distL="0" distR="0">
                        <wp:extent cx="2769235" cy="2415540"/>
                        <wp:effectExtent l="19050" t="0" r="0" b="0"/>
                        <wp:docPr id="2" name="Picture 64" descr="C:\Users\Dreena\Documents\EIIL\2013\LCG Den Haag\staticmap.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Dreena\Documents\EIIL\2013\LCG Den Haag\staticmap.png"/>
                                <pic:cNvPicPr>
                                  <a:picLocks noChangeAspect="1" noChangeArrowheads="1"/>
                                </pic:cNvPicPr>
                              </pic:nvPicPr>
                              <pic:blipFill>
                                <a:blip r:embed="rId19"/>
                                <a:srcRect/>
                                <a:stretch>
                                  <a:fillRect/>
                                </a:stretch>
                              </pic:blipFill>
                              <pic:spPr bwMode="auto">
                                <a:xfrm>
                                  <a:off x="0" y="0"/>
                                  <a:ext cx="2769235" cy="2415540"/>
                                </a:xfrm>
                                <a:prstGeom prst="rect">
                                  <a:avLst/>
                                </a:prstGeom>
                                <a:noFill/>
                                <a:ln w="9525">
                                  <a:noFill/>
                                  <a:miter lim="800000"/>
                                  <a:headEnd/>
                                  <a:tailEnd/>
                                </a:ln>
                              </pic:spPr>
                            </pic:pic>
                          </a:graphicData>
                        </a:graphic>
                      </wp:inline>
                    </w:drawing>
                  </w:r>
                </w:p>
              </w:txbxContent>
            </v:textbox>
          </v:shape>
        </w:pict>
      </w:r>
      <w:r w:rsidR="002C66E0">
        <w:rPr>
          <w:noProof/>
          <w:lang w:val="en-GB" w:eastAsia="en-GB"/>
        </w:rPr>
        <w:drawing>
          <wp:anchor distT="0" distB="0" distL="114300" distR="114300" simplePos="0" relativeHeight="251662336" behindDoc="1" locked="0" layoutInCell="1" allowOverlap="1">
            <wp:simplePos x="0" y="0"/>
            <wp:positionH relativeFrom="column">
              <wp:posOffset>-1252855</wp:posOffset>
            </wp:positionH>
            <wp:positionV relativeFrom="paragraph">
              <wp:posOffset>-1060450</wp:posOffset>
            </wp:positionV>
            <wp:extent cx="8002905" cy="1105027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8002905" cy="11050270"/>
                    </a:xfrm>
                    <a:prstGeom prst="rect">
                      <a:avLst/>
                    </a:prstGeom>
                    <a:noFill/>
                  </pic:spPr>
                </pic:pic>
              </a:graphicData>
            </a:graphic>
          </wp:anchor>
        </w:drawing>
      </w:r>
      <w:r w:rsidR="002C66E0">
        <w:rPr>
          <w:noProof/>
          <w:lang w:val="en-GB" w:eastAsia="en-GB"/>
        </w:rPr>
        <w:drawing>
          <wp:anchor distT="0" distB="0" distL="114300" distR="114300" simplePos="0" relativeHeight="251686912" behindDoc="0" locked="0" layoutInCell="1" allowOverlap="1">
            <wp:simplePos x="0" y="0"/>
            <wp:positionH relativeFrom="column">
              <wp:posOffset>5121575</wp:posOffset>
            </wp:positionH>
            <wp:positionV relativeFrom="paragraph">
              <wp:posOffset>-766992</wp:posOffset>
            </wp:positionV>
            <wp:extent cx="878097" cy="576396"/>
            <wp:effectExtent l="0" t="0" r="0" b="0"/>
            <wp:wrapNone/>
            <wp:docPr id="43" name="Picture 43" descr="http://www.jadenet.org/sigmaker/bj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jadenet.org/sigmaker/bjemail.png"/>
                    <pic:cNvPicPr>
                      <a:picLocks noChangeAspect="1" noChangeArrowheads="1"/>
                    </pic:cNvPicPr>
                  </pic:nvPicPr>
                  <pic:blipFill>
                    <a:blip r:embed="rId20" r:link="rId21"/>
                    <a:srcRect/>
                    <a:stretch>
                      <a:fillRect/>
                    </a:stretch>
                  </pic:blipFill>
                  <pic:spPr bwMode="auto">
                    <a:xfrm>
                      <a:off x="0" y="0"/>
                      <a:ext cx="879410" cy="577258"/>
                    </a:xfrm>
                    <a:prstGeom prst="rect">
                      <a:avLst/>
                    </a:prstGeom>
                    <a:noFill/>
                    <a:ln w="9525">
                      <a:noFill/>
                      <a:miter lim="800000"/>
                      <a:headEnd/>
                      <a:tailEnd/>
                    </a:ln>
                  </pic:spPr>
                </pic:pic>
              </a:graphicData>
            </a:graphic>
          </wp:anchor>
        </w:drawing>
      </w:r>
      <w:r w:rsidRPr="005C4F0F">
        <w:rPr>
          <w:noProof/>
          <w:lang w:val="fr-FR" w:eastAsia="fr-FR"/>
        </w:rPr>
        <w:pict>
          <v:shape id="_x0000_s1047" type="#_x0000_t202" style="position:absolute;margin-left:134.1pt;margin-top:687.35pt;width:187.55pt;height:46.9pt;z-index:-251649024;mso-position-horizontal-relative:text;mso-position-vertical-relative:text" stroked="f">
            <v:textbox style="mso-next-textbox:#_x0000_s1047">
              <w:txbxContent>
                <w:p w:rsidR="00CE2F0C" w:rsidRDefault="005C4F0F" w:rsidP="006F2CAC">
                  <w:pPr>
                    <w:jc w:val="center"/>
                  </w:pPr>
                  <w:hyperlink r:id="rId22" w:history="1">
                    <w:r w:rsidR="00CE2F0C" w:rsidRPr="00BC203A">
                      <w:rPr>
                        <w:rStyle w:val="Hyperlink"/>
                        <w:rFonts w:cs="Arial"/>
                        <w:b/>
                        <w:sz w:val="24"/>
                        <w:szCs w:val="24"/>
                        <w:lang w:eastAsia="en-GB"/>
                      </w:rPr>
                      <w:t>www.lcg-conference.weebly.com</w:t>
                    </w:r>
                  </w:hyperlink>
                </w:p>
                <w:p w:rsidR="00CE2F0C" w:rsidRPr="00BC203A" w:rsidRDefault="00CE2F0C" w:rsidP="006F2CAC">
                  <w:pPr>
                    <w:jc w:val="center"/>
                    <w:rPr>
                      <w:rStyle w:val="Hyperlink"/>
                      <w:rFonts w:cs="Arial"/>
                      <w:b/>
                      <w:sz w:val="24"/>
                      <w:szCs w:val="24"/>
                      <w:lang w:eastAsia="en-GB"/>
                    </w:rPr>
                  </w:pPr>
                  <w:r w:rsidRPr="00BC203A">
                    <w:rPr>
                      <w:rStyle w:val="Hyperlink"/>
                      <w:rFonts w:cs="Arial"/>
                      <w:b/>
                      <w:sz w:val="24"/>
                      <w:szCs w:val="24"/>
                      <w:lang w:eastAsia="en-GB"/>
                    </w:rPr>
                    <w:t>www.eiil.net</w:t>
                  </w:r>
                </w:p>
                <w:p w:rsidR="00CE2F0C" w:rsidRPr="006F2CAC" w:rsidRDefault="00CE2F0C" w:rsidP="006F2CAC">
                  <w:pPr>
                    <w:jc w:val="center"/>
                    <w:rPr>
                      <w:b/>
                      <w:sz w:val="24"/>
                      <w:szCs w:val="24"/>
                    </w:rPr>
                  </w:pPr>
                </w:p>
              </w:txbxContent>
            </v:textbox>
          </v:shape>
        </w:pict>
      </w:r>
      <w:r w:rsidR="00FA35F1">
        <w:rPr>
          <w:noProof/>
          <w:lang w:val="en-GB" w:eastAsia="en-GB"/>
        </w:rPr>
        <w:drawing>
          <wp:anchor distT="0" distB="0" distL="114300" distR="114300" simplePos="0" relativeHeight="251643904" behindDoc="1" locked="0" layoutInCell="1" allowOverlap="1">
            <wp:simplePos x="0" y="0"/>
            <wp:positionH relativeFrom="column">
              <wp:posOffset>-1158240</wp:posOffset>
            </wp:positionH>
            <wp:positionV relativeFrom="paragraph">
              <wp:posOffset>-914400</wp:posOffset>
            </wp:positionV>
            <wp:extent cx="8003540" cy="10748645"/>
            <wp:effectExtent l="19050" t="0" r="0" b="0"/>
            <wp:wrapNone/>
            <wp:docPr id="3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srcRect/>
                    <a:stretch>
                      <a:fillRect/>
                    </a:stretch>
                  </pic:blipFill>
                  <pic:spPr bwMode="auto">
                    <a:xfrm>
                      <a:off x="0" y="0"/>
                      <a:ext cx="8003540" cy="10748645"/>
                    </a:xfrm>
                    <a:prstGeom prst="rect">
                      <a:avLst/>
                    </a:prstGeom>
                    <a:noFill/>
                  </pic:spPr>
                </pic:pic>
              </a:graphicData>
            </a:graphic>
          </wp:anchor>
        </w:drawing>
      </w:r>
    </w:p>
    <w:sectPr w:rsidR="00CE2F0C" w:rsidSect="00110E9D">
      <w:headerReference w:type="default" r:id="rId23"/>
      <w:pgSz w:w="11900" w:h="16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5BC" w:rsidRDefault="005375BC" w:rsidP="00A029EB">
      <w:pPr>
        <w:spacing w:after="0" w:line="240" w:lineRule="auto"/>
      </w:pPr>
      <w:r>
        <w:separator/>
      </w:r>
    </w:p>
  </w:endnote>
  <w:endnote w:type="continuationSeparator" w:id="0">
    <w:p w:rsidR="005375BC" w:rsidRDefault="005375BC" w:rsidP="00A0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5BC" w:rsidRDefault="005375BC" w:rsidP="00A029EB">
      <w:pPr>
        <w:spacing w:after="0" w:line="240" w:lineRule="auto"/>
      </w:pPr>
      <w:r>
        <w:separator/>
      </w:r>
    </w:p>
  </w:footnote>
  <w:footnote w:type="continuationSeparator" w:id="0">
    <w:p w:rsidR="005375BC" w:rsidRDefault="005375BC" w:rsidP="00A0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0C" w:rsidRDefault="005C4F0F">
    <w:pPr>
      <w:pStyle w:val="Header"/>
    </w:pPr>
    <w:r w:rsidRPr="005C4F0F">
      <w:rPr>
        <w:noProof/>
        <w:lang w:val="fr-FR" w:eastAsia="fr-FR"/>
      </w:rPr>
      <w:pict>
        <v:shapetype id="_x0000_t202" coordsize="21600,21600" o:spt="202" path="m,l,21600r21600,l21600,xe">
          <v:stroke joinstyle="miter"/>
          <v:path gradientshapeok="t" o:connecttype="rect"/>
        </v:shapetype>
        <v:shape id="Text Box 2" o:spid="_x0000_s2049" type="#_x0000_t202" style="position:absolute;margin-left:132pt;margin-top:-20.95pt;width:90.75pt;height:60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">
          <v:textbox>
            <w:txbxContent>
              <w:p w:rsidR="00CE2F0C" w:rsidRPr="00BC203A" w:rsidRDefault="00CE2F0C">
                <w:pPr>
                  <w:rPr>
                    <w:color w:val="FFFFFF"/>
                  </w:rPr>
                </w:pPr>
                <w:r w:rsidRPr="00BC203A">
                  <w:rPr>
                    <w:rFonts w:ascii="Arial" w:hAnsi="Arial" w:cs="Arial"/>
                    <w:color w:val="FFFFFF"/>
                    <w:sz w:val="20"/>
                    <w:szCs w:val="20"/>
                    <w:shd w:val="clear" w:color="auto" w:fill="FFFFFF"/>
                  </w:rPr>
                  <w:t>With the support of FER Genève</w:t>
                </w:r>
              </w:p>
            </w:txbxContent>
          </v:textbox>
        </v:shape>
      </w:pict>
    </w:r>
    <w:r w:rsidRPr="005C4F0F">
      <w:rPr>
        <w:noProof/>
        <w:lang w:val="fr-FR" w:eastAsia="fr-FR"/>
      </w:rPr>
      <w:pict>
        <v:shape id="Text Box 1" o:spid="_x0000_s2050" type="#_x0000_t202" style="position:absolute;margin-left:0;margin-top:.75pt;width:164.75pt;height:138.45pt;z-index:251657216;visibility:visible;mso-position-horizontal:center"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">
          <v:textbox style="mso-fit-shape-to-text:t">
            <w:txbxContent>
              <w:p w:rsidR="00CE2F0C" w:rsidRPr="00A029EB" w:rsidRDefault="00CE2F0C" w:rsidP="00A029EB">
                <w:r>
                  <w:rPr>
                    <w:rFonts w:ascii="Arial" w:hAnsi="Arial" w:cs="Arial"/>
                    <w:color w:val="222222"/>
                    <w:sz w:val="20"/>
                    <w:szCs w:val="20"/>
                    <w:shd w:val="clear" w:color="auto" w:fill="FFFFFF"/>
                  </w:rPr>
                  <w:t>With the support of FER Genève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740352A"/>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ED94F62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257E9426"/>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2144B912"/>
    <w:lvl w:ilvl="0">
      <w:start w:val="1"/>
      <w:numFmt w:val="bullet"/>
      <w:lvlText w:val=""/>
      <w:lvlJc w:val="left"/>
      <w:pPr>
        <w:tabs>
          <w:tab w:val="num" w:pos="360"/>
        </w:tabs>
        <w:ind w:left="360" w:hanging="360"/>
      </w:pPr>
      <w:rPr>
        <w:rFonts w:ascii="Symbol" w:hAnsi="Symbol" w:hint="default"/>
      </w:rPr>
    </w:lvl>
  </w:abstractNum>
  <w:abstractNum w:abstractNumId="4">
    <w:nsid w:val="01F71A07"/>
    <w:multiLevelType w:val="hybridMultilevel"/>
    <w:tmpl w:val="8526A354"/>
    <w:lvl w:ilvl="0" w:tplc="77FA2A0E">
      <w:start w:val="1"/>
      <w:numFmt w:val="bullet"/>
      <w:lvlText w:val="•"/>
      <w:lvlJc w:val="left"/>
      <w:pPr>
        <w:tabs>
          <w:tab w:val="num" w:pos="720"/>
        </w:tabs>
        <w:ind w:left="720" w:hanging="360"/>
      </w:pPr>
      <w:rPr>
        <w:rFonts w:ascii="Times New Roman" w:hAnsi="Times New Roman" w:hint="default"/>
      </w:rPr>
    </w:lvl>
    <w:lvl w:ilvl="1" w:tplc="C31EDDA4" w:tentative="1">
      <w:start w:val="1"/>
      <w:numFmt w:val="bullet"/>
      <w:lvlText w:val="•"/>
      <w:lvlJc w:val="left"/>
      <w:pPr>
        <w:tabs>
          <w:tab w:val="num" w:pos="1440"/>
        </w:tabs>
        <w:ind w:left="1440" w:hanging="360"/>
      </w:pPr>
      <w:rPr>
        <w:rFonts w:ascii="Times New Roman" w:hAnsi="Times New Roman" w:hint="default"/>
      </w:rPr>
    </w:lvl>
    <w:lvl w:ilvl="2" w:tplc="6DFCCEB2" w:tentative="1">
      <w:start w:val="1"/>
      <w:numFmt w:val="bullet"/>
      <w:lvlText w:val="•"/>
      <w:lvlJc w:val="left"/>
      <w:pPr>
        <w:tabs>
          <w:tab w:val="num" w:pos="2160"/>
        </w:tabs>
        <w:ind w:left="2160" w:hanging="360"/>
      </w:pPr>
      <w:rPr>
        <w:rFonts w:ascii="Times New Roman" w:hAnsi="Times New Roman" w:hint="default"/>
      </w:rPr>
    </w:lvl>
    <w:lvl w:ilvl="3" w:tplc="30102CD6" w:tentative="1">
      <w:start w:val="1"/>
      <w:numFmt w:val="bullet"/>
      <w:lvlText w:val="•"/>
      <w:lvlJc w:val="left"/>
      <w:pPr>
        <w:tabs>
          <w:tab w:val="num" w:pos="2880"/>
        </w:tabs>
        <w:ind w:left="2880" w:hanging="360"/>
      </w:pPr>
      <w:rPr>
        <w:rFonts w:ascii="Times New Roman" w:hAnsi="Times New Roman" w:hint="default"/>
      </w:rPr>
    </w:lvl>
    <w:lvl w:ilvl="4" w:tplc="944C9414" w:tentative="1">
      <w:start w:val="1"/>
      <w:numFmt w:val="bullet"/>
      <w:lvlText w:val="•"/>
      <w:lvlJc w:val="left"/>
      <w:pPr>
        <w:tabs>
          <w:tab w:val="num" w:pos="3600"/>
        </w:tabs>
        <w:ind w:left="3600" w:hanging="360"/>
      </w:pPr>
      <w:rPr>
        <w:rFonts w:ascii="Times New Roman" w:hAnsi="Times New Roman" w:hint="default"/>
      </w:rPr>
    </w:lvl>
    <w:lvl w:ilvl="5" w:tplc="43660F64" w:tentative="1">
      <w:start w:val="1"/>
      <w:numFmt w:val="bullet"/>
      <w:lvlText w:val="•"/>
      <w:lvlJc w:val="left"/>
      <w:pPr>
        <w:tabs>
          <w:tab w:val="num" w:pos="4320"/>
        </w:tabs>
        <w:ind w:left="4320" w:hanging="360"/>
      </w:pPr>
      <w:rPr>
        <w:rFonts w:ascii="Times New Roman" w:hAnsi="Times New Roman" w:hint="default"/>
      </w:rPr>
    </w:lvl>
    <w:lvl w:ilvl="6" w:tplc="C58C0E92" w:tentative="1">
      <w:start w:val="1"/>
      <w:numFmt w:val="bullet"/>
      <w:lvlText w:val="•"/>
      <w:lvlJc w:val="left"/>
      <w:pPr>
        <w:tabs>
          <w:tab w:val="num" w:pos="5040"/>
        </w:tabs>
        <w:ind w:left="5040" w:hanging="360"/>
      </w:pPr>
      <w:rPr>
        <w:rFonts w:ascii="Times New Roman" w:hAnsi="Times New Roman" w:hint="default"/>
      </w:rPr>
    </w:lvl>
    <w:lvl w:ilvl="7" w:tplc="62AA8722" w:tentative="1">
      <w:start w:val="1"/>
      <w:numFmt w:val="bullet"/>
      <w:lvlText w:val="•"/>
      <w:lvlJc w:val="left"/>
      <w:pPr>
        <w:tabs>
          <w:tab w:val="num" w:pos="5760"/>
        </w:tabs>
        <w:ind w:left="5760" w:hanging="360"/>
      </w:pPr>
      <w:rPr>
        <w:rFonts w:ascii="Times New Roman" w:hAnsi="Times New Roman" w:hint="default"/>
      </w:rPr>
    </w:lvl>
    <w:lvl w:ilvl="8" w:tplc="84D681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A337BC"/>
    <w:multiLevelType w:val="hybridMultilevel"/>
    <w:tmpl w:val="AC2A7362"/>
    <w:lvl w:ilvl="0" w:tplc="D17C08A2">
      <w:start w:val="1"/>
      <w:numFmt w:val="bullet"/>
      <w:lvlText w:val="•"/>
      <w:lvlJc w:val="left"/>
      <w:pPr>
        <w:tabs>
          <w:tab w:val="num" w:pos="720"/>
        </w:tabs>
        <w:ind w:left="720" w:hanging="360"/>
      </w:pPr>
      <w:rPr>
        <w:rFonts w:ascii="Times New Roman" w:hAnsi="Times New Roman" w:hint="default"/>
      </w:rPr>
    </w:lvl>
    <w:lvl w:ilvl="1" w:tplc="A392CAD4" w:tentative="1">
      <w:start w:val="1"/>
      <w:numFmt w:val="bullet"/>
      <w:lvlText w:val="•"/>
      <w:lvlJc w:val="left"/>
      <w:pPr>
        <w:tabs>
          <w:tab w:val="num" w:pos="1440"/>
        </w:tabs>
        <w:ind w:left="1440" w:hanging="360"/>
      </w:pPr>
      <w:rPr>
        <w:rFonts w:ascii="Times New Roman" w:hAnsi="Times New Roman" w:hint="default"/>
      </w:rPr>
    </w:lvl>
    <w:lvl w:ilvl="2" w:tplc="DFF2D5F6" w:tentative="1">
      <w:start w:val="1"/>
      <w:numFmt w:val="bullet"/>
      <w:lvlText w:val="•"/>
      <w:lvlJc w:val="left"/>
      <w:pPr>
        <w:tabs>
          <w:tab w:val="num" w:pos="2160"/>
        </w:tabs>
        <w:ind w:left="2160" w:hanging="360"/>
      </w:pPr>
      <w:rPr>
        <w:rFonts w:ascii="Times New Roman" w:hAnsi="Times New Roman" w:hint="default"/>
      </w:rPr>
    </w:lvl>
    <w:lvl w:ilvl="3" w:tplc="EEC6CD6E" w:tentative="1">
      <w:start w:val="1"/>
      <w:numFmt w:val="bullet"/>
      <w:lvlText w:val="•"/>
      <w:lvlJc w:val="left"/>
      <w:pPr>
        <w:tabs>
          <w:tab w:val="num" w:pos="2880"/>
        </w:tabs>
        <w:ind w:left="2880" w:hanging="360"/>
      </w:pPr>
      <w:rPr>
        <w:rFonts w:ascii="Times New Roman" w:hAnsi="Times New Roman" w:hint="default"/>
      </w:rPr>
    </w:lvl>
    <w:lvl w:ilvl="4" w:tplc="9F528D02" w:tentative="1">
      <w:start w:val="1"/>
      <w:numFmt w:val="bullet"/>
      <w:lvlText w:val="•"/>
      <w:lvlJc w:val="left"/>
      <w:pPr>
        <w:tabs>
          <w:tab w:val="num" w:pos="3600"/>
        </w:tabs>
        <w:ind w:left="3600" w:hanging="360"/>
      </w:pPr>
      <w:rPr>
        <w:rFonts w:ascii="Times New Roman" w:hAnsi="Times New Roman" w:hint="default"/>
      </w:rPr>
    </w:lvl>
    <w:lvl w:ilvl="5" w:tplc="27F06E68" w:tentative="1">
      <w:start w:val="1"/>
      <w:numFmt w:val="bullet"/>
      <w:lvlText w:val="•"/>
      <w:lvlJc w:val="left"/>
      <w:pPr>
        <w:tabs>
          <w:tab w:val="num" w:pos="4320"/>
        </w:tabs>
        <w:ind w:left="4320" w:hanging="360"/>
      </w:pPr>
      <w:rPr>
        <w:rFonts w:ascii="Times New Roman" w:hAnsi="Times New Roman" w:hint="default"/>
      </w:rPr>
    </w:lvl>
    <w:lvl w:ilvl="6" w:tplc="EB76CAF6" w:tentative="1">
      <w:start w:val="1"/>
      <w:numFmt w:val="bullet"/>
      <w:lvlText w:val="•"/>
      <w:lvlJc w:val="left"/>
      <w:pPr>
        <w:tabs>
          <w:tab w:val="num" w:pos="5040"/>
        </w:tabs>
        <w:ind w:left="5040" w:hanging="360"/>
      </w:pPr>
      <w:rPr>
        <w:rFonts w:ascii="Times New Roman" w:hAnsi="Times New Roman" w:hint="default"/>
      </w:rPr>
    </w:lvl>
    <w:lvl w:ilvl="7" w:tplc="DB6C3EE4" w:tentative="1">
      <w:start w:val="1"/>
      <w:numFmt w:val="bullet"/>
      <w:lvlText w:val="•"/>
      <w:lvlJc w:val="left"/>
      <w:pPr>
        <w:tabs>
          <w:tab w:val="num" w:pos="5760"/>
        </w:tabs>
        <w:ind w:left="5760" w:hanging="360"/>
      </w:pPr>
      <w:rPr>
        <w:rFonts w:ascii="Times New Roman" w:hAnsi="Times New Roman" w:hint="default"/>
      </w:rPr>
    </w:lvl>
    <w:lvl w:ilvl="8" w:tplc="1C6253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B507FF"/>
    <w:multiLevelType w:val="hybridMultilevel"/>
    <w:tmpl w:val="FD9CDC16"/>
    <w:lvl w:ilvl="0" w:tplc="EFFAC942">
      <w:start w:val="1"/>
      <w:numFmt w:val="bullet"/>
      <w:lvlText w:val="_"/>
      <w:lvlJc w:val="left"/>
      <w:pPr>
        <w:tabs>
          <w:tab w:val="num" w:pos="720"/>
        </w:tabs>
        <w:ind w:left="720" w:hanging="360"/>
      </w:pPr>
      <w:rPr>
        <w:rFonts w:ascii="Verdana" w:hAnsi="Verdana" w:hint="default"/>
      </w:rPr>
    </w:lvl>
    <w:lvl w:ilvl="1" w:tplc="5BC6570A">
      <w:start w:val="1"/>
      <w:numFmt w:val="bullet"/>
      <w:lvlText w:val="_"/>
      <w:lvlJc w:val="left"/>
      <w:pPr>
        <w:tabs>
          <w:tab w:val="num" w:pos="1440"/>
        </w:tabs>
        <w:ind w:left="1440" w:hanging="360"/>
      </w:pPr>
      <w:rPr>
        <w:rFonts w:ascii="Verdana" w:hAnsi="Verdana" w:hint="default"/>
      </w:rPr>
    </w:lvl>
    <w:lvl w:ilvl="2" w:tplc="7BBA33E6" w:tentative="1">
      <w:start w:val="1"/>
      <w:numFmt w:val="bullet"/>
      <w:lvlText w:val="_"/>
      <w:lvlJc w:val="left"/>
      <w:pPr>
        <w:tabs>
          <w:tab w:val="num" w:pos="2160"/>
        </w:tabs>
        <w:ind w:left="2160" w:hanging="360"/>
      </w:pPr>
      <w:rPr>
        <w:rFonts w:ascii="Verdana" w:hAnsi="Verdana" w:hint="default"/>
      </w:rPr>
    </w:lvl>
    <w:lvl w:ilvl="3" w:tplc="44A6214E" w:tentative="1">
      <w:start w:val="1"/>
      <w:numFmt w:val="bullet"/>
      <w:lvlText w:val="_"/>
      <w:lvlJc w:val="left"/>
      <w:pPr>
        <w:tabs>
          <w:tab w:val="num" w:pos="2880"/>
        </w:tabs>
        <w:ind w:left="2880" w:hanging="360"/>
      </w:pPr>
      <w:rPr>
        <w:rFonts w:ascii="Verdana" w:hAnsi="Verdana" w:hint="default"/>
      </w:rPr>
    </w:lvl>
    <w:lvl w:ilvl="4" w:tplc="0D4A5692" w:tentative="1">
      <w:start w:val="1"/>
      <w:numFmt w:val="bullet"/>
      <w:lvlText w:val="_"/>
      <w:lvlJc w:val="left"/>
      <w:pPr>
        <w:tabs>
          <w:tab w:val="num" w:pos="3600"/>
        </w:tabs>
        <w:ind w:left="3600" w:hanging="360"/>
      </w:pPr>
      <w:rPr>
        <w:rFonts w:ascii="Verdana" w:hAnsi="Verdana" w:hint="default"/>
      </w:rPr>
    </w:lvl>
    <w:lvl w:ilvl="5" w:tplc="734C93F0" w:tentative="1">
      <w:start w:val="1"/>
      <w:numFmt w:val="bullet"/>
      <w:lvlText w:val="_"/>
      <w:lvlJc w:val="left"/>
      <w:pPr>
        <w:tabs>
          <w:tab w:val="num" w:pos="4320"/>
        </w:tabs>
        <w:ind w:left="4320" w:hanging="360"/>
      </w:pPr>
      <w:rPr>
        <w:rFonts w:ascii="Verdana" w:hAnsi="Verdana" w:hint="default"/>
      </w:rPr>
    </w:lvl>
    <w:lvl w:ilvl="6" w:tplc="C3BC9E98" w:tentative="1">
      <w:start w:val="1"/>
      <w:numFmt w:val="bullet"/>
      <w:lvlText w:val="_"/>
      <w:lvlJc w:val="left"/>
      <w:pPr>
        <w:tabs>
          <w:tab w:val="num" w:pos="5040"/>
        </w:tabs>
        <w:ind w:left="5040" w:hanging="360"/>
      </w:pPr>
      <w:rPr>
        <w:rFonts w:ascii="Verdana" w:hAnsi="Verdana" w:hint="default"/>
      </w:rPr>
    </w:lvl>
    <w:lvl w:ilvl="7" w:tplc="DF5AF954" w:tentative="1">
      <w:start w:val="1"/>
      <w:numFmt w:val="bullet"/>
      <w:lvlText w:val="_"/>
      <w:lvlJc w:val="left"/>
      <w:pPr>
        <w:tabs>
          <w:tab w:val="num" w:pos="5760"/>
        </w:tabs>
        <w:ind w:left="5760" w:hanging="360"/>
      </w:pPr>
      <w:rPr>
        <w:rFonts w:ascii="Verdana" w:hAnsi="Verdana" w:hint="default"/>
      </w:rPr>
    </w:lvl>
    <w:lvl w:ilvl="8" w:tplc="9D10D8E8" w:tentative="1">
      <w:start w:val="1"/>
      <w:numFmt w:val="bullet"/>
      <w:lvlText w:val="_"/>
      <w:lvlJc w:val="left"/>
      <w:pPr>
        <w:tabs>
          <w:tab w:val="num" w:pos="6480"/>
        </w:tabs>
        <w:ind w:left="6480" w:hanging="360"/>
      </w:pPr>
      <w:rPr>
        <w:rFonts w:ascii="Verdana" w:hAnsi="Verdana" w:hint="default"/>
      </w:rPr>
    </w:lvl>
  </w:abstractNum>
  <w:abstractNum w:abstractNumId="7">
    <w:nsid w:val="68F30491"/>
    <w:multiLevelType w:val="hybridMultilevel"/>
    <w:tmpl w:val="B78E5E0C"/>
    <w:lvl w:ilvl="0" w:tplc="5EA8EF30">
      <w:start w:val="1"/>
      <w:numFmt w:val="bullet"/>
      <w:lvlText w:val="_"/>
      <w:lvlJc w:val="left"/>
      <w:pPr>
        <w:tabs>
          <w:tab w:val="num" w:pos="720"/>
        </w:tabs>
        <w:ind w:left="720" w:hanging="360"/>
      </w:pPr>
      <w:rPr>
        <w:rFonts w:ascii="Verdana" w:hAnsi="Verdana" w:hint="default"/>
      </w:rPr>
    </w:lvl>
    <w:lvl w:ilvl="1" w:tplc="BDE8282A">
      <w:numFmt w:val="none"/>
      <w:lvlText w:val=""/>
      <w:lvlJc w:val="left"/>
      <w:pPr>
        <w:tabs>
          <w:tab w:val="num" w:pos="360"/>
        </w:tabs>
      </w:pPr>
      <w:rPr>
        <w:rFonts w:cs="Times New Roman"/>
      </w:rPr>
    </w:lvl>
    <w:lvl w:ilvl="2" w:tplc="274018E2" w:tentative="1">
      <w:start w:val="1"/>
      <w:numFmt w:val="bullet"/>
      <w:lvlText w:val="_"/>
      <w:lvlJc w:val="left"/>
      <w:pPr>
        <w:tabs>
          <w:tab w:val="num" w:pos="2160"/>
        </w:tabs>
        <w:ind w:left="2160" w:hanging="360"/>
      </w:pPr>
      <w:rPr>
        <w:rFonts w:ascii="Verdana" w:hAnsi="Verdana" w:hint="default"/>
      </w:rPr>
    </w:lvl>
    <w:lvl w:ilvl="3" w:tplc="E6E44C5E" w:tentative="1">
      <w:start w:val="1"/>
      <w:numFmt w:val="bullet"/>
      <w:lvlText w:val="_"/>
      <w:lvlJc w:val="left"/>
      <w:pPr>
        <w:tabs>
          <w:tab w:val="num" w:pos="2880"/>
        </w:tabs>
        <w:ind w:left="2880" w:hanging="360"/>
      </w:pPr>
      <w:rPr>
        <w:rFonts w:ascii="Verdana" w:hAnsi="Verdana" w:hint="default"/>
      </w:rPr>
    </w:lvl>
    <w:lvl w:ilvl="4" w:tplc="05DC0254" w:tentative="1">
      <w:start w:val="1"/>
      <w:numFmt w:val="bullet"/>
      <w:lvlText w:val="_"/>
      <w:lvlJc w:val="left"/>
      <w:pPr>
        <w:tabs>
          <w:tab w:val="num" w:pos="3600"/>
        </w:tabs>
        <w:ind w:left="3600" w:hanging="360"/>
      </w:pPr>
      <w:rPr>
        <w:rFonts w:ascii="Verdana" w:hAnsi="Verdana" w:hint="default"/>
      </w:rPr>
    </w:lvl>
    <w:lvl w:ilvl="5" w:tplc="AE380A0E" w:tentative="1">
      <w:start w:val="1"/>
      <w:numFmt w:val="bullet"/>
      <w:lvlText w:val="_"/>
      <w:lvlJc w:val="left"/>
      <w:pPr>
        <w:tabs>
          <w:tab w:val="num" w:pos="4320"/>
        </w:tabs>
        <w:ind w:left="4320" w:hanging="360"/>
      </w:pPr>
      <w:rPr>
        <w:rFonts w:ascii="Verdana" w:hAnsi="Verdana" w:hint="default"/>
      </w:rPr>
    </w:lvl>
    <w:lvl w:ilvl="6" w:tplc="1E2E1E7A" w:tentative="1">
      <w:start w:val="1"/>
      <w:numFmt w:val="bullet"/>
      <w:lvlText w:val="_"/>
      <w:lvlJc w:val="left"/>
      <w:pPr>
        <w:tabs>
          <w:tab w:val="num" w:pos="5040"/>
        </w:tabs>
        <w:ind w:left="5040" w:hanging="360"/>
      </w:pPr>
      <w:rPr>
        <w:rFonts w:ascii="Verdana" w:hAnsi="Verdana" w:hint="default"/>
      </w:rPr>
    </w:lvl>
    <w:lvl w:ilvl="7" w:tplc="AC6AE266" w:tentative="1">
      <w:start w:val="1"/>
      <w:numFmt w:val="bullet"/>
      <w:lvlText w:val="_"/>
      <w:lvlJc w:val="left"/>
      <w:pPr>
        <w:tabs>
          <w:tab w:val="num" w:pos="5760"/>
        </w:tabs>
        <w:ind w:left="5760" w:hanging="360"/>
      </w:pPr>
      <w:rPr>
        <w:rFonts w:ascii="Verdana" w:hAnsi="Verdana" w:hint="default"/>
      </w:rPr>
    </w:lvl>
    <w:lvl w:ilvl="8" w:tplc="114CF0E2" w:tentative="1">
      <w:start w:val="1"/>
      <w:numFmt w:val="bullet"/>
      <w:lvlText w:val="_"/>
      <w:lvlJc w:val="left"/>
      <w:pPr>
        <w:tabs>
          <w:tab w:val="num" w:pos="6480"/>
        </w:tabs>
        <w:ind w:left="6480" w:hanging="360"/>
      </w:pPr>
      <w:rPr>
        <w:rFonts w:ascii="Verdana" w:hAnsi="Verdana"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01"/>
  <w:defaultTabStop w:val="720"/>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217759"/>
    <w:rsid w:val="00006AD7"/>
    <w:rsid w:val="00010961"/>
    <w:rsid w:val="00016A8A"/>
    <w:rsid w:val="000219CC"/>
    <w:rsid w:val="0003179F"/>
    <w:rsid w:val="00044C9F"/>
    <w:rsid w:val="000458F6"/>
    <w:rsid w:val="00065C5F"/>
    <w:rsid w:val="0007344E"/>
    <w:rsid w:val="00074D93"/>
    <w:rsid w:val="00093C16"/>
    <w:rsid w:val="000B0CBD"/>
    <w:rsid w:val="000E269E"/>
    <w:rsid w:val="000F3E26"/>
    <w:rsid w:val="00100FBE"/>
    <w:rsid w:val="001023AD"/>
    <w:rsid w:val="00102B89"/>
    <w:rsid w:val="00110E9D"/>
    <w:rsid w:val="0011335A"/>
    <w:rsid w:val="001155FF"/>
    <w:rsid w:val="00136F20"/>
    <w:rsid w:val="00141C9B"/>
    <w:rsid w:val="00150C2B"/>
    <w:rsid w:val="00151ACC"/>
    <w:rsid w:val="00151DBF"/>
    <w:rsid w:val="00153422"/>
    <w:rsid w:val="001660DD"/>
    <w:rsid w:val="00166A21"/>
    <w:rsid w:val="00166EF9"/>
    <w:rsid w:val="00180A35"/>
    <w:rsid w:val="0019046A"/>
    <w:rsid w:val="001B6683"/>
    <w:rsid w:val="001D3222"/>
    <w:rsid w:val="001E4160"/>
    <w:rsid w:val="001F7620"/>
    <w:rsid w:val="00210E33"/>
    <w:rsid w:val="0021676A"/>
    <w:rsid w:val="00217759"/>
    <w:rsid w:val="00227D28"/>
    <w:rsid w:val="002347D1"/>
    <w:rsid w:val="00236F7D"/>
    <w:rsid w:val="00237759"/>
    <w:rsid w:val="00241BE0"/>
    <w:rsid w:val="00242BB5"/>
    <w:rsid w:val="0024552A"/>
    <w:rsid w:val="00246CA9"/>
    <w:rsid w:val="00260934"/>
    <w:rsid w:val="00264CC6"/>
    <w:rsid w:val="00267566"/>
    <w:rsid w:val="002A4B22"/>
    <w:rsid w:val="002B1030"/>
    <w:rsid w:val="002C41C0"/>
    <w:rsid w:val="002C66E0"/>
    <w:rsid w:val="002D1D5C"/>
    <w:rsid w:val="002D6CD4"/>
    <w:rsid w:val="002E25A1"/>
    <w:rsid w:val="002F2BD7"/>
    <w:rsid w:val="002F7056"/>
    <w:rsid w:val="00343235"/>
    <w:rsid w:val="00350D4C"/>
    <w:rsid w:val="00385F70"/>
    <w:rsid w:val="003A173B"/>
    <w:rsid w:val="003A24DC"/>
    <w:rsid w:val="003B18A6"/>
    <w:rsid w:val="003D2564"/>
    <w:rsid w:val="004210F3"/>
    <w:rsid w:val="00421BAA"/>
    <w:rsid w:val="004271EF"/>
    <w:rsid w:val="004603B5"/>
    <w:rsid w:val="00460B48"/>
    <w:rsid w:val="00466486"/>
    <w:rsid w:val="00476B15"/>
    <w:rsid w:val="00481564"/>
    <w:rsid w:val="00486A9E"/>
    <w:rsid w:val="00495C88"/>
    <w:rsid w:val="004C0E3E"/>
    <w:rsid w:val="004D5758"/>
    <w:rsid w:val="004F48BF"/>
    <w:rsid w:val="0050412F"/>
    <w:rsid w:val="00512EE2"/>
    <w:rsid w:val="00513A5B"/>
    <w:rsid w:val="0052360F"/>
    <w:rsid w:val="00531146"/>
    <w:rsid w:val="005375BC"/>
    <w:rsid w:val="00551462"/>
    <w:rsid w:val="0059123A"/>
    <w:rsid w:val="005B1E20"/>
    <w:rsid w:val="005B39A1"/>
    <w:rsid w:val="005C3864"/>
    <w:rsid w:val="005C4F0F"/>
    <w:rsid w:val="005C560D"/>
    <w:rsid w:val="005E00A3"/>
    <w:rsid w:val="005E138F"/>
    <w:rsid w:val="005F4506"/>
    <w:rsid w:val="005F52B5"/>
    <w:rsid w:val="00612A72"/>
    <w:rsid w:val="006168B4"/>
    <w:rsid w:val="00634849"/>
    <w:rsid w:val="00660F85"/>
    <w:rsid w:val="006730D8"/>
    <w:rsid w:val="006736E2"/>
    <w:rsid w:val="006A5674"/>
    <w:rsid w:val="006D3474"/>
    <w:rsid w:val="006D363F"/>
    <w:rsid w:val="006D3C20"/>
    <w:rsid w:val="006E3AFB"/>
    <w:rsid w:val="006E504E"/>
    <w:rsid w:val="006F2CAC"/>
    <w:rsid w:val="007034E2"/>
    <w:rsid w:val="0072250A"/>
    <w:rsid w:val="00730FD4"/>
    <w:rsid w:val="00736C7A"/>
    <w:rsid w:val="00741750"/>
    <w:rsid w:val="00744006"/>
    <w:rsid w:val="0077177A"/>
    <w:rsid w:val="0077645F"/>
    <w:rsid w:val="007905D7"/>
    <w:rsid w:val="00791644"/>
    <w:rsid w:val="00791F37"/>
    <w:rsid w:val="007A7289"/>
    <w:rsid w:val="007B510D"/>
    <w:rsid w:val="007B5195"/>
    <w:rsid w:val="007C0E9A"/>
    <w:rsid w:val="007C2980"/>
    <w:rsid w:val="007C2B2F"/>
    <w:rsid w:val="007C774C"/>
    <w:rsid w:val="007D085F"/>
    <w:rsid w:val="007E3109"/>
    <w:rsid w:val="007F04B1"/>
    <w:rsid w:val="007F3BD1"/>
    <w:rsid w:val="00806B40"/>
    <w:rsid w:val="0081070F"/>
    <w:rsid w:val="00812CDE"/>
    <w:rsid w:val="00812EC8"/>
    <w:rsid w:val="008213AC"/>
    <w:rsid w:val="00833D08"/>
    <w:rsid w:val="0084556C"/>
    <w:rsid w:val="00854D33"/>
    <w:rsid w:val="00863A32"/>
    <w:rsid w:val="0088436F"/>
    <w:rsid w:val="00886846"/>
    <w:rsid w:val="00891C41"/>
    <w:rsid w:val="00894470"/>
    <w:rsid w:val="008A196F"/>
    <w:rsid w:val="008A3920"/>
    <w:rsid w:val="008B66D9"/>
    <w:rsid w:val="008D04ED"/>
    <w:rsid w:val="008E014F"/>
    <w:rsid w:val="008E6CE6"/>
    <w:rsid w:val="00915AB6"/>
    <w:rsid w:val="00930C7D"/>
    <w:rsid w:val="00931D95"/>
    <w:rsid w:val="009500B7"/>
    <w:rsid w:val="009535F4"/>
    <w:rsid w:val="00960967"/>
    <w:rsid w:val="0097467D"/>
    <w:rsid w:val="00977C32"/>
    <w:rsid w:val="009846E5"/>
    <w:rsid w:val="00986EE2"/>
    <w:rsid w:val="0098729D"/>
    <w:rsid w:val="00992D7F"/>
    <w:rsid w:val="00995504"/>
    <w:rsid w:val="009A39BF"/>
    <w:rsid w:val="009B4525"/>
    <w:rsid w:val="009B4F0A"/>
    <w:rsid w:val="009C0A7A"/>
    <w:rsid w:val="009C1D23"/>
    <w:rsid w:val="009C61BE"/>
    <w:rsid w:val="009D37CD"/>
    <w:rsid w:val="009E4550"/>
    <w:rsid w:val="009F4284"/>
    <w:rsid w:val="00A029EB"/>
    <w:rsid w:val="00A049C5"/>
    <w:rsid w:val="00A1216A"/>
    <w:rsid w:val="00A17C53"/>
    <w:rsid w:val="00A2797F"/>
    <w:rsid w:val="00A3028E"/>
    <w:rsid w:val="00A40AF9"/>
    <w:rsid w:val="00A41965"/>
    <w:rsid w:val="00A52C1E"/>
    <w:rsid w:val="00A53B4B"/>
    <w:rsid w:val="00A711BC"/>
    <w:rsid w:val="00A7528B"/>
    <w:rsid w:val="00A85F91"/>
    <w:rsid w:val="00A90672"/>
    <w:rsid w:val="00AA7074"/>
    <w:rsid w:val="00AB00C1"/>
    <w:rsid w:val="00AC2D62"/>
    <w:rsid w:val="00AE3C03"/>
    <w:rsid w:val="00AE7634"/>
    <w:rsid w:val="00B01C39"/>
    <w:rsid w:val="00B17F3F"/>
    <w:rsid w:val="00B2059E"/>
    <w:rsid w:val="00B256A0"/>
    <w:rsid w:val="00B35D7C"/>
    <w:rsid w:val="00B51721"/>
    <w:rsid w:val="00B533E2"/>
    <w:rsid w:val="00B5395E"/>
    <w:rsid w:val="00B54AB6"/>
    <w:rsid w:val="00B974A9"/>
    <w:rsid w:val="00BA3424"/>
    <w:rsid w:val="00BC203A"/>
    <w:rsid w:val="00BC7B37"/>
    <w:rsid w:val="00BE7FCA"/>
    <w:rsid w:val="00BF053B"/>
    <w:rsid w:val="00BF1444"/>
    <w:rsid w:val="00C02BB9"/>
    <w:rsid w:val="00C02C9C"/>
    <w:rsid w:val="00C06310"/>
    <w:rsid w:val="00C11494"/>
    <w:rsid w:val="00C44B18"/>
    <w:rsid w:val="00C561A1"/>
    <w:rsid w:val="00C6731A"/>
    <w:rsid w:val="00C86DF1"/>
    <w:rsid w:val="00C90065"/>
    <w:rsid w:val="00C92F44"/>
    <w:rsid w:val="00C949C6"/>
    <w:rsid w:val="00C97ED7"/>
    <w:rsid w:val="00CA799C"/>
    <w:rsid w:val="00CB008D"/>
    <w:rsid w:val="00CB37ED"/>
    <w:rsid w:val="00CC6B6D"/>
    <w:rsid w:val="00CC70AA"/>
    <w:rsid w:val="00CD1A3F"/>
    <w:rsid w:val="00CE203C"/>
    <w:rsid w:val="00CE2F0C"/>
    <w:rsid w:val="00CF074B"/>
    <w:rsid w:val="00CF09CA"/>
    <w:rsid w:val="00CF51FA"/>
    <w:rsid w:val="00D03157"/>
    <w:rsid w:val="00D14318"/>
    <w:rsid w:val="00D263EF"/>
    <w:rsid w:val="00D3732A"/>
    <w:rsid w:val="00D4314A"/>
    <w:rsid w:val="00D740B8"/>
    <w:rsid w:val="00D74ED8"/>
    <w:rsid w:val="00D87D98"/>
    <w:rsid w:val="00D93A70"/>
    <w:rsid w:val="00DB08D5"/>
    <w:rsid w:val="00DB3E20"/>
    <w:rsid w:val="00DC0115"/>
    <w:rsid w:val="00DC355C"/>
    <w:rsid w:val="00DD3BC5"/>
    <w:rsid w:val="00E00AA2"/>
    <w:rsid w:val="00E077F9"/>
    <w:rsid w:val="00E17C1B"/>
    <w:rsid w:val="00E50745"/>
    <w:rsid w:val="00E54F9D"/>
    <w:rsid w:val="00E553B4"/>
    <w:rsid w:val="00E57019"/>
    <w:rsid w:val="00E607F3"/>
    <w:rsid w:val="00E70783"/>
    <w:rsid w:val="00E80684"/>
    <w:rsid w:val="00E80AFB"/>
    <w:rsid w:val="00E9149A"/>
    <w:rsid w:val="00E932AD"/>
    <w:rsid w:val="00EA7DB5"/>
    <w:rsid w:val="00EB5EB3"/>
    <w:rsid w:val="00EC0365"/>
    <w:rsid w:val="00EC2513"/>
    <w:rsid w:val="00ED256A"/>
    <w:rsid w:val="00EE322F"/>
    <w:rsid w:val="00EE763E"/>
    <w:rsid w:val="00EF3613"/>
    <w:rsid w:val="00F161D7"/>
    <w:rsid w:val="00F243F9"/>
    <w:rsid w:val="00F4423E"/>
    <w:rsid w:val="00F5240C"/>
    <w:rsid w:val="00F67691"/>
    <w:rsid w:val="00F84974"/>
    <w:rsid w:val="00F87537"/>
    <w:rsid w:val="00FA35F1"/>
    <w:rsid w:val="00FA4DF1"/>
    <w:rsid w:val="00FB1117"/>
    <w:rsid w:val="00FB1F50"/>
    <w:rsid w:val="00FC69ED"/>
    <w:rsid w:val="00FD1F99"/>
    <w:rsid w:val="00FE6512"/>
    <w:rsid w:val="00FF06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A3920"/>
    <w:pPr>
      <w:spacing w:after="200" w:line="276" w:lineRule="auto"/>
    </w:pPr>
    <w:rPr>
      <w:lang w:val="en-US" w:eastAsia="en-US"/>
    </w:rPr>
  </w:style>
  <w:style w:type="paragraph" w:styleId="Heading1">
    <w:name w:val="heading 1"/>
    <w:basedOn w:val="Normal"/>
    <w:next w:val="Normal"/>
    <w:link w:val="Heading1Char"/>
    <w:uiPriority w:val="99"/>
    <w:qFormat/>
    <w:rsid w:val="008A3920"/>
    <w:pPr>
      <w:spacing w:after="0" w:line="216" w:lineRule="auto"/>
      <w:ind w:left="144" w:firstLine="720"/>
      <w:outlineLvl w:val="0"/>
    </w:pPr>
    <w:rPr>
      <w:rFonts w:ascii="Cambria" w:hAnsi="Cambria"/>
      <w:caps/>
      <w:sz w:val="144"/>
      <w:szCs w:val="144"/>
    </w:rPr>
  </w:style>
  <w:style w:type="paragraph" w:styleId="Heading2">
    <w:name w:val="heading 2"/>
    <w:basedOn w:val="Normal"/>
    <w:next w:val="Normal"/>
    <w:link w:val="Heading2Char"/>
    <w:uiPriority w:val="99"/>
    <w:qFormat/>
    <w:rsid w:val="008A3920"/>
    <w:pPr>
      <w:spacing w:after="0" w:line="216" w:lineRule="auto"/>
      <w:outlineLvl w:val="1"/>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A3920"/>
    <w:rPr>
      <w:rFonts w:ascii="Cambria" w:hAnsi="Cambria" w:cs="Times New Roman"/>
      <w:caps/>
      <w:sz w:val="144"/>
      <w:szCs w:val="144"/>
    </w:rPr>
  </w:style>
  <w:style w:type="character" w:customStyle="1" w:styleId="Heading2Char">
    <w:name w:val="Heading 2 Char"/>
    <w:basedOn w:val="DefaultParagraphFont"/>
    <w:link w:val="Heading2"/>
    <w:uiPriority w:val="99"/>
    <w:semiHidden/>
    <w:locked/>
    <w:rsid w:val="008A3920"/>
    <w:rPr>
      <w:rFonts w:cs="Times New Roman"/>
      <w:sz w:val="72"/>
      <w:szCs w:val="72"/>
    </w:rPr>
  </w:style>
  <w:style w:type="paragraph" w:styleId="BalloonText">
    <w:name w:val="Balloon Text"/>
    <w:basedOn w:val="Normal"/>
    <w:link w:val="BalloonTextChar"/>
    <w:uiPriority w:val="99"/>
    <w:semiHidden/>
    <w:rsid w:val="008A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920"/>
    <w:rPr>
      <w:rFonts w:ascii="Tahoma" w:hAnsi="Tahoma" w:cs="Tahoma"/>
      <w:sz w:val="16"/>
      <w:szCs w:val="16"/>
    </w:rPr>
  </w:style>
  <w:style w:type="paragraph" w:customStyle="1" w:styleId="DateTime">
    <w:name w:val="Date &amp; Time"/>
    <w:basedOn w:val="Normal"/>
    <w:uiPriority w:val="99"/>
    <w:rsid w:val="008A3920"/>
    <w:rPr>
      <w:color w:val="FFFFFF"/>
      <w:sz w:val="48"/>
      <w:szCs w:val="48"/>
    </w:rPr>
  </w:style>
  <w:style w:type="paragraph" w:customStyle="1" w:styleId="Location">
    <w:name w:val="Location"/>
    <w:basedOn w:val="Normal"/>
    <w:uiPriority w:val="99"/>
    <w:rsid w:val="008A3920"/>
    <w:pPr>
      <w:spacing w:after="0" w:line="240" w:lineRule="auto"/>
    </w:pPr>
    <w:rPr>
      <w:rFonts w:ascii="Cambria" w:hAnsi="Cambria"/>
      <w:b/>
      <w:sz w:val="32"/>
      <w:szCs w:val="32"/>
    </w:rPr>
  </w:style>
  <w:style w:type="paragraph" w:customStyle="1" w:styleId="Address">
    <w:name w:val="Address"/>
    <w:basedOn w:val="Normal"/>
    <w:uiPriority w:val="99"/>
    <w:rsid w:val="008A3920"/>
    <w:pPr>
      <w:spacing w:after="0" w:line="240" w:lineRule="auto"/>
    </w:pPr>
    <w:rPr>
      <w:rFonts w:ascii="Cambria" w:hAnsi="Cambria"/>
      <w:color w:val="000000"/>
      <w:sz w:val="32"/>
      <w:szCs w:val="32"/>
    </w:rPr>
  </w:style>
  <w:style w:type="paragraph" w:customStyle="1" w:styleId="Description">
    <w:name w:val="Description"/>
    <w:basedOn w:val="Normal"/>
    <w:uiPriority w:val="99"/>
    <w:rsid w:val="008A3920"/>
    <w:pPr>
      <w:spacing w:line="288" w:lineRule="auto"/>
    </w:pPr>
    <w:rPr>
      <w:szCs w:val="24"/>
    </w:rPr>
  </w:style>
  <w:style w:type="paragraph" w:customStyle="1" w:styleId="Organization">
    <w:name w:val="Organization"/>
    <w:basedOn w:val="Normal"/>
    <w:uiPriority w:val="99"/>
    <w:rsid w:val="008A3920"/>
    <w:pPr>
      <w:spacing w:after="0" w:line="240" w:lineRule="auto"/>
    </w:pPr>
    <w:rPr>
      <w:rFonts w:ascii="Cambria" w:hAnsi="Cambria"/>
      <w:sz w:val="28"/>
      <w:szCs w:val="28"/>
    </w:rPr>
  </w:style>
  <w:style w:type="character" w:styleId="PlaceholderText">
    <w:name w:val="Placeholder Text"/>
    <w:basedOn w:val="DefaultParagraphFont"/>
    <w:uiPriority w:val="99"/>
    <w:semiHidden/>
    <w:rsid w:val="008A3920"/>
    <w:rPr>
      <w:rFonts w:cs="Times New Roman"/>
      <w:color w:val="808080"/>
    </w:rPr>
  </w:style>
  <w:style w:type="paragraph" w:customStyle="1" w:styleId="EventHeading1">
    <w:name w:val="Event Heading 1"/>
    <w:basedOn w:val="Normal"/>
    <w:uiPriority w:val="99"/>
    <w:rsid w:val="008A3920"/>
    <w:pPr>
      <w:spacing w:after="0" w:line="216" w:lineRule="auto"/>
      <w:outlineLvl w:val="1"/>
    </w:pPr>
    <w:rPr>
      <w:sz w:val="52"/>
      <w:szCs w:val="72"/>
    </w:rPr>
  </w:style>
  <w:style w:type="paragraph" w:customStyle="1" w:styleId="EventHeading2">
    <w:name w:val="Event Heading 2"/>
    <w:basedOn w:val="Normal"/>
    <w:uiPriority w:val="99"/>
    <w:rsid w:val="008A3920"/>
    <w:pPr>
      <w:spacing w:before="440" w:after="0" w:line="240" w:lineRule="auto"/>
      <w:ind w:left="144" w:firstLine="720"/>
      <w:outlineLvl w:val="0"/>
    </w:pPr>
    <w:rPr>
      <w:rFonts w:ascii="Cambria" w:hAnsi="Cambria"/>
      <w:i/>
      <w:caps/>
      <w:sz w:val="72"/>
      <w:szCs w:val="144"/>
    </w:rPr>
  </w:style>
  <w:style w:type="paragraph" w:styleId="Header">
    <w:name w:val="header"/>
    <w:basedOn w:val="Normal"/>
    <w:link w:val="HeaderChar"/>
    <w:uiPriority w:val="99"/>
    <w:rsid w:val="009535F4"/>
    <w:pPr>
      <w:tabs>
        <w:tab w:val="center" w:pos="4536"/>
        <w:tab w:val="right" w:pos="9072"/>
      </w:tabs>
      <w:spacing w:after="0" w:line="240" w:lineRule="auto"/>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uiPriority w:val="99"/>
    <w:locked/>
    <w:rsid w:val="009535F4"/>
    <w:rPr>
      <w:rFonts w:ascii="Times New Roman" w:hAnsi="Times New Roman" w:cs="Times New Roman"/>
      <w:sz w:val="24"/>
      <w:szCs w:val="24"/>
      <w:lang w:val="en-GB" w:eastAsia="en-GB"/>
    </w:rPr>
  </w:style>
  <w:style w:type="character" w:styleId="Hyperlink">
    <w:name w:val="Hyperlink"/>
    <w:basedOn w:val="DefaultParagraphFont"/>
    <w:uiPriority w:val="99"/>
    <w:rsid w:val="00141C9B"/>
    <w:rPr>
      <w:rFonts w:cs="Times New Roman"/>
      <w:color w:val="FA7D7A"/>
      <w:u w:val="single"/>
    </w:rPr>
  </w:style>
  <w:style w:type="character" w:styleId="Strong">
    <w:name w:val="Strong"/>
    <w:basedOn w:val="DefaultParagraphFont"/>
    <w:uiPriority w:val="99"/>
    <w:qFormat/>
    <w:locked/>
    <w:rsid w:val="007F3BD1"/>
    <w:rPr>
      <w:rFonts w:cs="Times New Roman"/>
      <w:b/>
      <w:bCs/>
    </w:rPr>
  </w:style>
  <w:style w:type="paragraph" w:styleId="Footer">
    <w:name w:val="footer"/>
    <w:basedOn w:val="Normal"/>
    <w:link w:val="FooterChar"/>
    <w:uiPriority w:val="99"/>
    <w:semiHidden/>
    <w:rsid w:val="00A029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029EB"/>
    <w:rPr>
      <w:rFonts w:cs="Times New Roman"/>
      <w:lang w:val="en-US" w:eastAsia="en-US"/>
    </w:rPr>
  </w:style>
  <w:style w:type="character" w:styleId="SubtleEmphasis">
    <w:name w:val="Subtle Emphasis"/>
    <w:basedOn w:val="DefaultParagraphFont"/>
    <w:uiPriority w:val="99"/>
    <w:qFormat/>
    <w:rsid w:val="00236F7D"/>
    <w:rPr>
      <w:rFonts w:cs="Times New Roman"/>
      <w:i/>
      <w:iCs/>
      <w:color w:val="808080"/>
    </w:rPr>
  </w:style>
  <w:style w:type="paragraph" w:customStyle="1" w:styleId="Body1">
    <w:name w:val="Body 1"/>
    <w:uiPriority w:val="99"/>
    <w:rsid w:val="00E9149A"/>
    <w:pPr>
      <w:spacing w:after="200" w:line="276" w:lineRule="auto"/>
      <w:outlineLvl w:val="0"/>
    </w:pPr>
    <w:rPr>
      <w:rFonts w:ascii="Helvetica" w:eastAsia="Arial Unicode MS" w:hAnsi="Helvetica"/>
      <w:color w:val="000000"/>
      <w:szCs w:val="20"/>
      <w:u w:color="000000"/>
      <w:lang w:val="en-US"/>
    </w:rPr>
  </w:style>
  <w:style w:type="character" w:customStyle="1" w:styleId="apple-converted-space">
    <w:name w:val="apple-converted-space"/>
    <w:basedOn w:val="DefaultParagraphFont"/>
    <w:rsid w:val="00E9149A"/>
    <w:rPr>
      <w:rFonts w:cs="Times New Roman"/>
    </w:rPr>
  </w:style>
  <w:style w:type="paragraph" w:customStyle="1" w:styleId="normaljustified">
    <w:name w:val="normaljustified"/>
    <w:basedOn w:val="Normal"/>
    <w:uiPriority w:val="99"/>
    <w:rsid w:val="00CD1A3F"/>
    <w:pPr>
      <w:spacing w:after="0" w:line="240" w:lineRule="auto"/>
      <w:jc w:val="both"/>
    </w:pPr>
    <w:rPr>
      <w:rFonts w:ascii="Arial" w:eastAsia="Times New Roman" w:hAnsi="Arial" w:cs="Arial"/>
      <w:sz w:val="20"/>
      <w:szCs w:val="20"/>
    </w:rPr>
  </w:style>
  <w:style w:type="character" w:styleId="HTMLCite">
    <w:name w:val="HTML Cite"/>
    <w:basedOn w:val="DefaultParagraphFont"/>
    <w:uiPriority w:val="99"/>
    <w:semiHidden/>
    <w:rsid w:val="00B35D7C"/>
    <w:rPr>
      <w:rFonts w:cs="Times New Roman"/>
      <w:i/>
      <w:iCs/>
    </w:rPr>
  </w:style>
  <w:style w:type="paragraph" w:styleId="ListParagraph">
    <w:name w:val="List Paragraph"/>
    <w:basedOn w:val="Normal"/>
    <w:uiPriority w:val="99"/>
    <w:qFormat/>
    <w:rsid w:val="007C2B2F"/>
    <w:pPr>
      <w:spacing w:after="0" w:line="240" w:lineRule="auto"/>
      <w:ind w:left="720"/>
      <w:contextualSpacing/>
    </w:pPr>
    <w:rPr>
      <w:rFonts w:ascii="Times New Roman" w:eastAsia="Times New Roman" w:hAnsi="Times New Roman"/>
      <w:sz w:val="24"/>
      <w:szCs w:val="24"/>
      <w:lang w:val="en-GB" w:eastAsia="en-GB"/>
    </w:rPr>
  </w:style>
  <w:style w:type="paragraph" w:styleId="NormalWeb">
    <w:name w:val="Normal (Web)"/>
    <w:basedOn w:val="Normal"/>
    <w:uiPriority w:val="99"/>
    <w:semiHidden/>
    <w:unhideWhenUsed/>
    <w:locked/>
    <w:rsid w:val="002C41C0"/>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96413027">
      <w:bodyDiv w:val="1"/>
      <w:marLeft w:val="0"/>
      <w:marRight w:val="0"/>
      <w:marTop w:val="0"/>
      <w:marBottom w:val="0"/>
      <w:divBdr>
        <w:top w:val="none" w:sz="0" w:space="0" w:color="auto"/>
        <w:left w:val="none" w:sz="0" w:space="0" w:color="auto"/>
        <w:bottom w:val="none" w:sz="0" w:space="0" w:color="auto"/>
        <w:right w:val="none" w:sz="0" w:space="0" w:color="auto"/>
      </w:divBdr>
      <w:divsChild>
        <w:div w:id="1773814049">
          <w:marLeft w:val="0"/>
          <w:marRight w:val="0"/>
          <w:marTop w:val="0"/>
          <w:marBottom w:val="0"/>
          <w:divBdr>
            <w:top w:val="none" w:sz="0" w:space="0" w:color="auto"/>
            <w:left w:val="none" w:sz="0" w:space="0" w:color="auto"/>
            <w:bottom w:val="none" w:sz="0" w:space="0" w:color="auto"/>
            <w:right w:val="none" w:sz="0" w:space="0" w:color="auto"/>
          </w:divBdr>
        </w:div>
      </w:divsChild>
    </w:div>
    <w:div w:id="812987952">
      <w:marLeft w:val="0"/>
      <w:marRight w:val="0"/>
      <w:marTop w:val="0"/>
      <w:marBottom w:val="0"/>
      <w:divBdr>
        <w:top w:val="none" w:sz="0" w:space="0" w:color="auto"/>
        <w:left w:val="none" w:sz="0" w:space="0" w:color="auto"/>
        <w:bottom w:val="none" w:sz="0" w:space="0" w:color="auto"/>
        <w:right w:val="none" w:sz="0" w:space="0" w:color="auto"/>
      </w:divBdr>
      <w:divsChild>
        <w:div w:id="812987968">
          <w:marLeft w:val="547"/>
          <w:marRight w:val="0"/>
          <w:marTop w:val="48"/>
          <w:marBottom w:val="0"/>
          <w:divBdr>
            <w:top w:val="none" w:sz="0" w:space="0" w:color="auto"/>
            <w:left w:val="none" w:sz="0" w:space="0" w:color="auto"/>
            <w:bottom w:val="none" w:sz="0" w:space="0" w:color="auto"/>
            <w:right w:val="none" w:sz="0" w:space="0" w:color="auto"/>
          </w:divBdr>
        </w:div>
      </w:divsChild>
    </w:div>
    <w:div w:id="812987953">
      <w:marLeft w:val="0"/>
      <w:marRight w:val="0"/>
      <w:marTop w:val="0"/>
      <w:marBottom w:val="0"/>
      <w:divBdr>
        <w:top w:val="none" w:sz="0" w:space="0" w:color="auto"/>
        <w:left w:val="none" w:sz="0" w:space="0" w:color="auto"/>
        <w:bottom w:val="none" w:sz="0" w:space="0" w:color="auto"/>
        <w:right w:val="none" w:sz="0" w:space="0" w:color="auto"/>
      </w:divBdr>
      <w:divsChild>
        <w:div w:id="812987964">
          <w:marLeft w:val="547"/>
          <w:marRight w:val="0"/>
          <w:marTop w:val="48"/>
          <w:marBottom w:val="0"/>
          <w:divBdr>
            <w:top w:val="none" w:sz="0" w:space="0" w:color="auto"/>
            <w:left w:val="none" w:sz="0" w:space="0" w:color="auto"/>
            <w:bottom w:val="none" w:sz="0" w:space="0" w:color="auto"/>
            <w:right w:val="none" w:sz="0" w:space="0" w:color="auto"/>
          </w:divBdr>
        </w:div>
      </w:divsChild>
    </w:div>
    <w:div w:id="812987957">
      <w:marLeft w:val="0"/>
      <w:marRight w:val="0"/>
      <w:marTop w:val="0"/>
      <w:marBottom w:val="0"/>
      <w:divBdr>
        <w:top w:val="none" w:sz="0" w:space="0" w:color="auto"/>
        <w:left w:val="none" w:sz="0" w:space="0" w:color="auto"/>
        <w:bottom w:val="none" w:sz="0" w:space="0" w:color="auto"/>
        <w:right w:val="none" w:sz="0" w:space="0" w:color="auto"/>
      </w:divBdr>
      <w:divsChild>
        <w:div w:id="812987955">
          <w:marLeft w:val="0"/>
          <w:marRight w:val="0"/>
          <w:marTop w:val="0"/>
          <w:marBottom w:val="0"/>
          <w:divBdr>
            <w:top w:val="none" w:sz="0" w:space="0" w:color="auto"/>
            <w:left w:val="none" w:sz="0" w:space="0" w:color="auto"/>
            <w:bottom w:val="none" w:sz="0" w:space="0" w:color="auto"/>
            <w:right w:val="none" w:sz="0" w:space="0" w:color="auto"/>
          </w:divBdr>
        </w:div>
        <w:div w:id="812987962">
          <w:marLeft w:val="0"/>
          <w:marRight w:val="0"/>
          <w:marTop w:val="0"/>
          <w:marBottom w:val="0"/>
          <w:divBdr>
            <w:top w:val="none" w:sz="0" w:space="0" w:color="auto"/>
            <w:left w:val="none" w:sz="0" w:space="0" w:color="auto"/>
            <w:bottom w:val="none" w:sz="0" w:space="0" w:color="auto"/>
            <w:right w:val="none" w:sz="0" w:space="0" w:color="auto"/>
          </w:divBdr>
        </w:div>
      </w:divsChild>
    </w:div>
    <w:div w:id="812987958">
      <w:marLeft w:val="0"/>
      <w:marRight w:val="0"/>
      <w:marTop w:val="0"/>
      <w:marBottom w:val="0"/>
      <w:divBdr>
        <w:top w:val="none" w:sz="0" w:space="0" w:color="auto"/>
        <w:left w:val="none" w:sz="0" w:space="0" w:color="auto"/>
        <w:bottom w:val="none" w:sz="0" w:space="0" w:color="auto"/>
        <w:right w:val="none" w:sz="0" w:space="0" w:color="auto"/>
      </w:divBdr>
      <w:divsChild>
        <w:div w:id="812987961">
          <w:marLeft w:val="0"/>
          <w:marRight w:val="0"/>
          <w:marTop w:val="0"/>
          <w:marBottom w:val="0"/>
          <w:divBdr>
            <w:top w:val="none" w:sz="0" w:space="0" w:color="auto"/>
            <w:left w:val="none" w:sz="0" w:space="0" w:color="auto"/>
            <w:bottom w:val="none" w:sz="0" w:space="0" w:color="auto"/>
            <w:right w:val="none" w:sz="0" w:space="0" w:color="auto"/>
          </w:divBdr>
        </w:div>
        <w:div w:id="812987969">
          <w:marLeft w:val="0"/>
          <w:marRight w:val="0"/>
          <w:marTop w:val="0"/>
          <w:marBottom w:val="0"/>
          <w:divBdr>
            <w:top w:val="none" w:sz="0" w:space="0" w:color="auto"/>
            <w:left w:val="none" w:sz="0" w:space="0" w:color="auto"/>
            <w:bottom w:val="none" w:sz="0" w:space="0" w:color="auto"/>
            <w:right w:val="none" w:sz="0" w:space="0" w:color="auto"/>
          </w:divBdr>
        </w:div>
      </w:divsChild>
    </w:div>
    <w:div w:id="812987965">
      <w:marLeft w:val="0"/>
      <w:marRight w:val="0"/>
      <w:marTop w:val="0"/>
      <w:marBottom w:val="0"/>
      <w:divBdr>
        <w:top w:val="none" w:sz="0" w:space="0" w:color="auto"/>
        <w:left w:val="none" w:sz="0" w:space="0" w:color="auto"/>
        <w:bottom w:val="none" w:sz="0" w:space="0" w:color="auto"/>
        <w:right w:val="none" w:sz="0" w:space="0" w:color="auto"/>
      </w:divBdr>
      <w:divsChild>
        <w:div w:id="812987954">
          <w:marLeft w:val="0"/>
          <w:marRight w:val="0"/>
          <w:marTop w:val="0"/>
          <w:marBottom w:val="0"/>
          <w:divBdr>
            <w:top w:val="none" w:sz="0" w:space="0" w:color="auto"/>
            <w:left w:val="none" w:sz="0" w:space="0" w:color="auto"/>
            <w:bottom w:val="none" w:sz="0" w:space="0" w:color="auto"/>
            <w:right w:val="none" w:sz="0" w:space="0" w:color="auto"/>
          </w:divBdr>
        </w:div>
        <w:div w:id="812987987">
          <w:marLeft w:val="0"/>
          <w:marRight w:val="0"/>
          <w:marTop w:val="0"/>
          <w:marBottom w:val="0"/>
          <w:divBdr>
            <w:top w:val="none" w:sz="0" w:space="0" w:color="auto"/>
            <w:left w:val="none" w:sz="0" w:space="0" w:color="auto"/>
            <w:bottom w:val="none" w:sz="0" w:space="0" w:color="auto"/>
            <w:right w:val="none" w:sz="0" w:space="0" w:color="auto"/>
          </w:divBdr>
        </w:div>
      </w:divsChild>
    </w:div>
    <w:div w:id="812987966">
      <w:marLeft w:val="0"/>
      <w:marRight w:val="0"/>
      <w:marTop w:val="0"/>
      <w:marBottom w:val="0"/>
      <w:divBdr>
        <w:top w:val="none" w:sz="0" w:space="0" w:color="auto"/>
        <w:left w:val="none" w:sz="0" w:space="0" w:color="auto"/>
        <w:bottom w:val="none" w:sz="0" w:space="0" w:color="auto"/>
        <w:right w:val="none" w:sz="0" w:space="0" w:color="auto"/>
      </w:divBdr>
      <w:divsChild>
        <w:div w:id="812987959">
          <w:marLeft w:val="0"/>
          <w:marRight w:val="0"/>
          <w:marTop w:val="0"/>
          <w:marBottom w:val="0"/>
          <w:divBdr>
            <w:top w:val="none" w:sz="0" w:space="0" w:color="auto"/>
            <w:left w:val="none" w:sz="0" w:space="0" w:color="auto"/>
            <w:bottom w:val="none" w:sz="0" w:space="0" w:color="auto"/>
            <w:right w:val="none" w:sz="0" w:space="0" w:color="auto"/>
          </w:divBdr>
        </w:div>
        <w:div w:id="812987986">
          <w:marLeft w:val="0"/>
          <w:marRight w:val="0"/>
          <w:marTop w:val="0"/>
          <w:marBottom w:val="0"/>
          <w:divBdr>
            <w:top w:val="none" w:sz="0" w:space="0" w:color="auto"/>
            <w:left w:val="none" w:sz="0" w:space="0" w:color="auto"/>
            <w:bottom w:val="none" w:sz="0" w:space="0" w:color="auto"/>
            <w:right w:val="none" w:sz="0" w:space="0" w:color="auto"/>
          </w:divBdr>
        </w:div>
      </w:divsChild>
    </w:div>
    <w:div w:id="812987967">
      <w:marLeft w:val="0"/>
      <w:marRight w:val="0"/>
      <w:marTop w:val="0"/>
      <w:marBottom w:val="0"/>
      <w:divBdr>
        <w:top w:val="none" w:sz="0" w:space="0" w:color="auto"/>
        <w:left w:val="none" w:sz="0" w:space="0" w:color="auto"/>
        <w:bottom w:val="none" w:sz="0" w:space="0" w:color="auto"/>
        <w:right w:val="none" w:sz="0" w:space="0" w:color="auto"/>
      </w:divBdr>
      <w:divsChild>
        <w:div w:id="812987960">
          <w:marLeft w:val="547"/>
          <w:marRight w:val="0"/>
          <w:marTop w:val="48"/>
          <w:marBottom w:val="0"/>
          <w:divBdr>
            <w:top w:val="none" w:sz="0" w:space="0" w:color="auto"/>
            <w:left w:val="none" w:sz="0" w:space="0" w:color="auto"/>
            <w:bottom w:val="none" w:sz="0" w:space="0" w:color="auto"/>
            <w:right w:val="none" w:sz="0" w:space="0" w:color="auto"/>
          </w:divBdr>
        </w:div>
        <w:div w:id="812987963">
          <w:marLeft w:val="547"/>
          <w:marRight w:val="0"/>
          <w:marTop w:val="48"/>
          <w:marBottom w:val="0"/>
          <w:divBdr>
            <w:top w:val="none" w:sz="0" w:space="0" w:color="auto"/>
            <w:left w:val="none" w:sz="0" w:space="0" w:color="auto"/>
            <w:bottom w:val="none" w:sz="0" w:space="0" w:color="auto"/>
            <w:right w:val="none" w:sz="0" w:space="0" w:color="auto"/>
          </w:divBdr>
        </w:div>
      </w:divsChild>
    </w:div>
    <w:div w:id="812987970">
      <w:marLeft w:val="0"/>
      <w:marRight w:val="0"/>
      <w:marTop w:val="0"/>
      <w:marBottom w:val="0"/>
      <w:divBdr>
        <w:top w:val="none" w:sz="0" w:space="0" w:color="auto"/>
        <w:left w:val="none" w:sz="0" w:space="0" w:color="auto"/>
        <w:bottom w:val="none" w:sz="0" w:space="0" w:color="auto"/>
        <w:right w:val="none" w:sz="0" w:space="0" w:color="auto"/>
      </w:divBdr>
      <w:divsChild>
        <w:div w:id="812987956">
          <w:marLeft w:val="0"/>
          <w:marRight w:val="0"/>
          <w:marTop w:val="0"/>
          <w:marBottom w:val="0"/>
          <w:divBdr>
            <w:top w:val="none" w:sz="0" w:space="0" w:color="auto"/>
            <w:left w:val="none" w:sz="0" w:space="0" w:color="auto"/>
            <w:bottom w:val="none" w:sz="0" w:space="0" w:color="auto"/>
            <w:right w:val="none" w:sz="0" w:space="0" w:color="auto"/>
          </w:divBdr>
        </w:div>
        <w:div w:id="812987988">
          <w:marLeft w:val="0"/>
          <w:marRight w:val="0"/>
          <w:marTop w:val="0"/>
          <w:marBottom w:val="0"/>
          <w:divBdr>
            <w:top w:val="none" w:sz="0" w:space="0" w:color="auto"/>
            <w:left w:val="none" w:sz="0" w:space="0" w:color="auto"/>
            <w:bottom w:val="none" w:sz="0" w:space="0" w:color="auto"/>
            <w:right w:val="none" w:sz="0" w:space="0" w:color="auto"/>
          </w:divBdr>
        </w:div>
      </w:divsChild>
    </w:div>
    <w:div w:id="812987971">
      <w:marLeft w:val="0"/>
      <w:marRight w:val="0"/>
      <w:marTop w:val="0"/>
      <w:marBottom w:val="0"/>
      <w:divBdr>
        <w:top w:val="none" w:sz="0" w:space="0" w:color="auto"/>
        <w:left w:val="none" w:sz="0" w:space="0" w:color="auto"/>
        <w:bottom w:val="none" w:sz="0" w:space="0" w:color="auto"/>
        <w:right w:val="none" w:sz="0" w:space="0" w:color="auto"/>
      </w:divBdr>
      <w:divsChild>
        <w:div w:id="812987989">
          <w:marLeft w:val="0"/>
          <w:marRight w:val="0"/>
          <w:marTop w:val="0"/>
          <w:marBottom w:val="0"/>
          <w:divBdr>
            <w:top w:val="none" w:sz="0" w:space="0" w:color="auto"/>
            <w:left w:val="none" w:sz="0" w:space="0" w:color="auto"/>
            <w:bottom w:val="none" w:sz="0" w:space="0" w:color="auto"/>
            <w:right w:val="none" w:sz="0" w:space="0" w:color="auto"/>
          </w:divBdr>
        </w:div>
        <w:div w:id="812987990">
          <w:marLeft w:val="0"/>
          <w:marRight w:val="0"/>
          <w:marTop w:val="0"/>
          <w:marBottom w:val="0"/>
          <w:divBdr>
            <w:top w:val="none" w:sz="0" w:space="0" w:color="auto"/>
            <w:left w:val="none" w:sz="0" w:space="0" w:color="auto"/>
            <w:bottom w:val="none" w:sz="0" w:space="0" w:color="auto"/>
            <w:right w:val="none" w:sz="0" w:space="0" w:color="auto"/>
          </w:divBdr>
        </w:div>
      </w:divsChild>
    </w:div>
    <w:div w:id="812987972">
      <w:marLeft w:val="0"/>
      <w:marRight w:val="0"/>
      <w:marTop w:val="0"/>
      <w:marBottom w:val="0"/>
      <w:divBdr>
        <w:top w:val="none" w:sz="0" w:space="0" w:color="auto"/>
        <w:left w:val="none" w:sz="0" w:space="0" w:color="auto"/>
        <w:bottom w:val="none" w:sz="0" w:space="0" w:color="auto"/>
        <w:right w:val="none" w:sz="0" w:space="0" w:color="auto"/>
      </w:divBdr>
      <w:divsChild>
        <w:div w:id="812987979">
          <w:marLeft w:val="1166"/>
          <w:marRight w:val="0"/>
          <w:marTop w:val="120"/>
          <w:marBottom w:val="0"/>
          <w:divBdr>
            <w:top w:val="none" w:sz="0" w:space="0" w:color="auto"/>
            <w:left w:val="none" w:sz="0" w:space="0" w:color="auto"/>
            <w:bottom w:val="none" w:sz="0" w:space="0" w:color="auto"/>
            <w:right w:val="none" w:sz="0" w:space="0" w:color="auto"/>
          </w:divBdr>
        </w:div>
        <w:div w:id="812987985">
          <w:marLeft w:val="1166"/>
          <w:marRight w:val="0"/>
          <w:marTop w:val="120"/>
          <w:marBottom w:val="0"/>
          <w:divBdr>
            <w:top w:val="none" w:sz="0" w:space="0" w:color="auto"/>
            <w:left w:val="none" w:sz="0" w:space="0" w:color="auto"/>
            <w:bottom w:val="none" w:sz="0" w:space="0" w:color="auto"/>
            <w:right w:val="none" w:sz="0" w:space="0" w:color="auto"/>
          </w:divBdr>
        </w:div>
      </w:divsChild>
    </w:div>
    <w:div w:id="812987977">
      <w:marLeft w:val="0"/>
      <w:marRight w:val="0"/>
      <w:marTop w:val="0"/>
      <w:marBottom w:val="0"/>
      <w:divBdr>
        <w:top w:val="none" w:sz="0" w:space="0" w:color="auto"/>
        <w:left w:val="none" w:sz="0" w:space="0" w:color="auto"/>
        <w:bottom w:val="none" w:sz="0" w:space="0" w:color="auto"/>
        <w:right w:val="none" w:sz="0" w:space="0" w:color="auto"/>
      </w:divBdr>
      <w:divsChild>
        <w:div w:id="812987974">
          <w:marLeft w:val="1166"/>
          <w:marRight w:val="0"/>
          <w:marTop w:val="120"/>
          <w:marBottom w:val="0"/>
          <w:divBdr>
            <w:top w:val="none" w:sz="0" w:space="0" w:color="auto"/>
            <w:left w:val="none" w:sz="0" w:space="0" w:color="auto"/>
            <w:bottom w:val="none" w:sz="0" w:space="0" w:color="auto"/>
            <w:right w:val="none" w:sz="0" w:space="0" w:color="auto"/>
          </w:divBdr>
        </w:div>
        <w:div w:id="812987975">
          <w:marLeft w:val="1166"/>
          <w:marRight w:val="0"/>
          <w:marTop w:val="120"/>
          <w:marBottom w:val="0"/>
          <w:divBdr>
            <w:top w:val="none" w:sz="0" w:space="0" w:color="auto"/>
            <w:left w:val="none" w:sz="0" w:space="0" w:color="auto"/>
            <w:bottom w:val="none" w:sz="0" w:space="0" w:color="auto"/>
            <w:right w:val="none" w:sz="0" w:space="0" w:color="auto"/>
          </w:divBdr>
        </w:div>
        <w:div w:id="812987980">
          <w:marLeft w:val="547"/>
          <w:marRight w:val="0"/>
          <w:marTop w:val="120"/>
          <w:marBottom w:val="0"/>
          <w:divBdr>
            <w:top w:val="none" w:sz="0" w:space="0" w:color="auto"/>
            <w:left w:val="none" w:sz="0" w:space="0" w:color="auto"/>
            <w:bottom w:val="none" w:sz="0" w:space="0" w:color="auto"/>
            <w:right w:val="none" w:sz="0" w:space="0" w:color="auto"/>
          </w:divBdr>
        </w:div>
        <w:div w:id="812987981">
          <w:marLeft w:val="1166"/>
          <w:marRight w:val="0"/>
          <w:marTop w:val="120"/>
          <w:marBottom w:val="0"/>
          <w:divBdr>
            <w:top w:val="none" w:sz="0" w:space="0" w:color="auto"/>
            <w:left w:val="none" w:sz="0" w:space="0" w:color="auto"/>
            <w:bottom w:val="none" w:sz="0" w:space="0" w:color="auto"/>
            <w:right w:val="none" w:sz="0" w:space="0" w:color="auto"/>
          </w:divBdr>
        </w:div>
        <w:div w:id="812987982">
          <w:marLeft w:val="547"/>
          <w:marRight w:val="0"/>
          <w:marTop w:val="120"/>
          <w:marBottom w:val="0"/>
          <w:divBdr>
            <w:top w:val="none" w:sz="0" w:space="0" w:color="auto"/>
            <w:left w:val="none" w:sz="0" w:space="0" w:color="auto"/>
            <w:bottom w:val="none" w:sz="0" w:space="0" w:color="auto"/>
            <w:right w:val="none" w:sz="0" w:space="0" w:color="auto"/>
          </w:divBdr>
        </w:div>
        <w:div w:id="812987983">
          <w:marLeft w:val="547"/>
          <w:marRight w:val="0"/>
          <w:marTop w:val="120"/>
          <w:marBottom w:val="0"/>
          <w:divBdr>
            <w:top w:val="none" w:sz="0" w:space="0" w:color="auto"/>
            <w:left w:val="none" w:sz="0" w:space="0" w:color="auto"/>
            <w:bottom w:val="none" w:sz="0" w:space="0" w:color="auto"/>
            <w:right w:val="none" w:sz="0" w:space="0" w:color="auto"/>
          </w:divBdr>
        </w:div>
        <w:div w:id="812987984">
          <w:marLeft w:val="1166"/>
          <w:marRight w:val="0"/>
          <w:marTop w:val="120"/>
          <w:marBottom w:val="0"/>
          <w:divBdr>
            <w:top w:val="none" w:sz="0" w:space="0" w:color="auto"/>
            <w:left w:val="none" w:sz="0" w:space="0" w:color="auto"/>
            <w:bottom w:val="none" w:sz="0" w:space="0" w:color="auto"/>
            <w:right w:val="none" w:sz="0" w:space="0" w:color="auto"/>
          </w:divBdr>
        </w:div>
      </w:divsChild>
    </w:div>
    <w:div w:id="812987978">
      <w:marLeft w:val="0"/>
      <w:marRight w:val="0"/>
      <w:marTop w:val="0"/>
      <w:marBottom w:val="0"/>
      <w:divBdr>
        <w:top w:val="none" w:sz="0" w:space="0" w:color="auto"/>
        <w:left w:val="none" w:sz="0" w:space="0" w:color="auto"/>
        <w:bottom w:val="none" w:sz="0" w:space="0" w:color="auto"/>
        <w:right w:val="none" w:sz="0" w:space="0" w:color="auto"/>
      </w:divBdr>
      <w:divsChild>
        <w:div w:id="812987973">
          <w:marLeft w:val="1166"/>
          <w:marRight w:val="0"/>
          <w:marTop w:val="120"/>
          <w:marBottom w:val="0"/>
          <w:divBdr>
            <w:top w:val="none" w:sz="0" w:space="0" w:color="auto"/>
            <w:left w:val="none" w:sz="0" w:space="0" w:color="auto"/>
            <w:bottom w:val="none" w:sz="0" w:space="0" w:color="auto"/>
            <w:right w:val="none" w:sz="0" w:space="0" w:color="auto"/>
          </w:divBdr>
        </w:div>
        <w:div w:id="812987976">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maps.google.co.uk/maps?q=Chicago+Bridge+&amp;+Iron+Company+N.V.&amp;hl=en&amp;ll=52.094049,4.31282&amp;spn=0.004515,0.011362&amp;sll=52.094207,4.313228&amp;sspn=0.00903,0.022724&amp;hq=Chicago+Bridge+&amp;+Iron+Company+N.V.&amp;t=m&amp;z=17" TargetMode="External"/><Relationship Id="rId3" Type="http://schemas.openxmlformats.org/officeDocument/2006/relationships/settings" Target="settings.xml"/><Relationship Id="rId21" Type="http://schemas.openxmlformats.org/officeDocument/2006/relationships/image" Target="http://www.jadenet.org/sigmaker/bjemail.png" TargetMode="Externa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gistration@eiil.net"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cg-conference.weebly.com"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lcg-confer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Summer event flyer</vt:lpstr>
    </vt:vector>
  </TitlesOfParts>
  <Company>Air Products and Chemicals, Inc.</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event flyer</dc:title>
  <dc:creator>Florent Barel</dc:creator>
  <cp:lastModifiedBy>Dreena</cp:lastModifiedBy>
  <cp:revision>6</cp:revision>
  <cp:lastPrinted>2013-09-17T09:18:00Z</cp:lastPrinted>
  <dcterms:created xsi:type="dcterms:W3CDTF">2013-09-18T12:44:00Z</dcterms:created>
  <dcterms:modified xsi:type="dcterms:W3CDTF">2013-09-19T10:14:00Z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TC101731849990</vt:lpwstr>
  </property>
</Properties>
</file>